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90" w:rsidRDefault="00131D90">
      <w:pPr>
        <w:ind w:left="-540" w:right="-720"/>
        <w:jc w:val="center"/>
        <w:rPr>
          <w:b/>
          <w:bCs/>
          <w:sz w:val="22"/>
        </w:rPr>
      </w:pPr>
      <w:r>
        <w:rPr>
          <w:b/>
          <w:bCs/>
          <w:sz w:val="22"/>
        </w:rPr>
        <w:t>STANDARD EROSION AND SEDIMENT CONTROL PLAN</w:t>
      </w:r>
    </w:p>
    <w:p w:rsidR="00131D90" w:rsidRDefault="00131D90">
      <w:pPr>
        <w:pStyle w:val="Heading2"/>
        <w:ind w:left="-540" w:right="-720"/>
        <w:rPr>
          <w:b w:val="0"/>
          <w:bCs w:val="0"/>
          <w:sz w:val="22"/>
        </w:rPr>
      </w:pPr>
      <w:r>
        <w:rPr>
          <w:sz w:val="22"/>
        </w:rPr>
        <w:t>FOR MINOR EARTH DISTURBANCES</w:t>
      </w:r>
    </w:p>
    <w:p w:rsidR="00131D90" w:rsidRDefault="00131D90">
      <w:pPr>
        <w:ind w:left="-540" w:right="-720"/>
        <w:rPr>
          <w:sz w:val="22"/>
        </w:rPr>
      </w:pPr>
    </w:p>
    <w:p w:rsidR="00131D90" w:rsidRDefault="00131D90">
      <w:pPr>
        <w:ind w:left="-540" w:right="-720"/>
        <w:rPr>
          <w:sz w:val="22"/>
        </w:rPr>
      </w:pPr>
    </w:p>
    <w:p w:rsidR="00131D90" w:rsidRDefault="00131D90">
      <w:pPr>
        <w:ind w:left="-540" w:right="-720"/>
        <w:rPr>
          <w:sz w:val="22"/>
        </w:rPr>
      </w:pPr>
      <w:r>
        <w:rPr>
          <w:sz w:val="22"/>
        </w:rPr>
        <w:t>Project Name/Location: __________________________________________________________</w:t>
      </w:r>
    </w:p>
    <w:p w:rsidR="00131D90" w:rsidRDefault="00131D90">
      <w:pPr>
        <w:ind w:left="-540" w:right="-720"/>
        <w:rPr>
          <w:sz w:val="22"/>
        </w:rPr>
      </w:pPr>
    </w:p>
    <w:p w:rsidR="00131D90" w:rsidRDefault="00131D90">
      <w:pPr>
        <w:ind w:left="-540" w:right="-720"/>
        <w:rPr>
          <w:sz w:val="22"/>
        </w:rPr>
      </w:pPr>
      <w:r>
        <w:rPr>
          <w:sz w:val="22"/>
        </w:rPr>
        <w:t>Tax Map __________</w:t>
      </w:r>
      <w:r>
        <w:rPr>
          <w:sz w:val="22"/>
        </w:rPr>
        <w:tab/>
      </w:r>
      <w:r>
        <w:rPr>
          <w:sz w:val="22"/>
        </w:rPr>
        <w:tab/>
        <w:t>Block _____</w:t>
      </w:r>
      <w:r>
        <w:rPr>
          <w:sz w:val="22"/>
        </w:rPr>
        <w:tab/>
        <w:t>Parcel __________</w:t>
      </w:r>
    </w:p>
    <w:p w:rsidR="00131D90" w:rsidRDefault="00131D90">
      <w:pPr>
        <w:ind w:left="-540" w:right="-720"/>
        <w:rPr>
          <w:sz w:val="22"/>
        </w:rPr>
      </w:pPr>
      <w:r>
        <w:rPr>
          <w:sz w:val="22"/>
        </w:rPr>
        <w:t xml:space="preserve">Road Map Coordinates </w:t>
      </w:r>
      <w:r>
        <w:rPr>
          <w:sz w:val="22"/>
        </w:rPr>
        <w:tab/>
        <w:t>Page: _____</w:t>
      </w:r>
      <w:r>
        <w:rPr>
          <w:sz w:val="22"/>
        </w:rPr>
        <w:tab/>
        <w:t>Block: ____/_____</w:t>
      </w:r>
    </w:p>
    <w:p w:rsidR="00131D90" w:rsidRDefault="00131D90">
      <w:pPr>
        <w:ind w:left="-540" w:right="-720"/>
        <w:rPr>
          <w:sz w:val="22"/>
        </w:rPr>
      </w:pPr>
    </w:p>
    <w:p w:rsidR="00131D90" w:rsidRDefault="00131D90">
      <w:pPr>
        <w:ind w:left="-540" w:right="-720"/>
        <w:rPr>
          <w:sz w:val="22"/>
        </w:rPr>
      </w:pPr>
      <w:r>
        <w:rPr>
          <w:sz w:val="22"/>
        </w:rPr>
        <w:t>Owners Name:</w:t>
      </w:r>
      <w:r>
        <w:rPr>
          <w:sz w:val="22"/>
        </w:rPr>
        <w:tab/>
        <w:t>_______________________________</w:t>
      </w:r>
      <w:r>
        <w:rPr>
          <w:sz w:val="22"/>
        </w:rPr>
        <w:tab/>
        <w:t>Phone: ___________________</w:t>
      </w:r>
    </w:p>
    <w:p w:rsidR="00131D90" w:rsidRDefault="00131D90">
      <w:pPr>
        <w:ind w:left="-540" w:right="-720"/>
        <w:rPr>
          <w:sz w:val="22"/>
        </w:rPr>
      </w:pPr>
      <w:r>
        <w:rPr>
          <w:sz w:val="22"/>
        </w:rPr>
        <w:t>Owners Address:</w:t>
      </w:r>
      <w:r>
        <w:rPr>
          <w:sz w:val="22"/>
        </w:rPr>
        <w:tab/>
        <w:t>_______________________________</w:t>
      </w:r>
    </w:p>
    <w:p w:rsidR="00131D90" w:rsidRDefault="00131D90">
      <w:pPr>
        <w:ind w:left="-540" w:right="-720"/>
        <w:rPr>
          <w:sz w:val="22"/>
        </w:rPr>
      </w:pPr>
      <w:r>
        <w:rPr>
          <w:sz w:val="22"/>
        </w:rPr>
        <w:tab/>
      </w:r>
      <w:r>
        <w:rPr>
          <w:sz w:val="22"/>
        </w:rPr>
        <w:tab/>
      </w:r>
      <w:r>
        <w:rPr>
          <w:sz w:val="22"/>
        </w:rPr>
        <w:tab/>
        <w:t>_______________________________</w:t>
      </w:r>
      <w:r>
        <w:rPr>
          <w:sz w:val="22"/>
        </w:rPr>
        <w:tab/>
        <w:t>Zip: _____________________</w:t>
      </w:r>
    </w:p>
    <w:p w:rsidR="00131D90" w:rsidRDefault="00131D90">
      <w:pPr>
        <w:ind w:left="-540" w:right="-720"/>
        <w:rPr>
          <w:sz w:val="22"/>
        </w:rPr>
      </w:pPr>
      <w:r>
        <w:rPr>
          <w:sz w:val="22"/>
        </w:rPr>
        <w:t>Contractors Name:</w:t>
      </w:r>
      <w:r>
        <w:rPr>
          <w:sz w:val="22"/>
        </w:rPr>
        <w:tab/>
        <w:t>_______________________________</w:t>
      </w:r>
      <w:r>
        <w:rPr>
          <w:sz w:val="22"/>
        </w:rPr>
        <w:tab/>
        <w:t>Phone: ___________________</w:t>
      </w:r>
    </w:p>
    <w:p w:rsidR="00131D90" w:rsidRDefault="00131D90">
      <w:pPr>
        <w:ind w:left="-540" w:right="-720"/>
        <w:rPr>
          <w:sz w:val="22"/>
        </w:rPr>
      </w:pPr>
      <w:r>
        <w:rPr>
          <w:sz w:val="22"/>
        </w:rPr>
        <w:t>Contractors Address:</w:t>
      </w:r>
      <w:r>
        <w:rPr>
          <w:sz w:val="22"/>
        </w:rPr>
        <w:tab/>
        <w:t>_______________________________</w:t>
      </w:r>
      <w:r>
        <w:rPr>
          <w:sz w:val="22"/>
        </w:rPr>
        <w:tab/>
      </w:r>
      <w:r>
        <w:rPr>
          <w:sz w:val="22"/>
        </w:rPr>
        <w:tab/>
      </w:r>
    </w:p>
    <w:p w:rsidR="00131D90" w:rsidRDefault="00131D90">
      <w:pPr>
        <w:ind w:left="-540" w:right="-720"/>
        <w:rPr>
          <w:sz w:val="22"/>
        </w:rPr>
      </w:pPr>
      <w:r>
        <w:rPr>
          <w:sz w:val="22"/>
        </w:rPr>
        <w:tab/>
      </w:r>
      <w:r>
        <w:rPr>
          <w:sz w:val="22"/>
        </w:rPr>
        <w:tab/>
      </w:r>
      <w:r>
        <w:rPr>
          <w:sz w:val="22"/>
        </w:rPr>
        <w:tab/>
        <w:t>_______________________________</w:t>
      </w:r>
      <w:r>
        <w:rPr>
          <w:sz w:val="22"/>
        </w:rPr>
        <w:tab/>
        <w:t>Zip: _____________________</w:t>
      </w:r>
    </w:p>
    <w:p w:rsidR="00131D90" w:rsidRDefault="00131D90">
      <w:pPr>
        <w:ind w:left="-540" w:right="-720"/>
        <w:rPr>
          <w:sz w:val="22"/>
        </w:rPr>
      </w:pPr>
      <w:r>
        <w:rPr>
          <w:sz w:val="22"/>
        </w:rPr>
        <w:t xml:space="preserve">Engineer/Surveyor: </w:t>
      </w:r>
      <w:r>
        <w:rPr>
          <w:sz w:val="22"/>
        </w:rPr>
        <w:tab/>
        <w:t>_______________________________</w:t>
      </w:r>
      <w:r>
        <w:rPr>
          <w:sz w:val="22"/>
        </w:rPr>
        <w:tab/>
        <w:t>Phone:  __________________</w:t>
      </w:r>
    </w:p>
    <w:p w:rsidR="00131D90" w:rsidRDefault="00131D90">
      <w:pPr>
        <w:ind w:left="-540" w:right="-720"/>
        <w:rPr>
          <w:sz w:val="22"/>
        </w:rPr>
      </w:pPr>
    </w:p>
    <w:p w:rsidR="00131D90" w:rsidRDefault="00131D90">
      <w:pPr>
        <w:ind w:left="-540" w:right="-720"/>
        <w:rPr>
          <w:sz w:val="22"/>
        </w:rPr>
      </w:pPr>
      <w:r>
        <w:rPr>
          <w:sz w:val="22"/>
        </w:rPr>
        <w:t>Total area of site:</w:t>
      </w:r>
      <w:r>
        <w:rPr>
          <w:sz w:val="22"/>
        </w:rPr>
        <w:tab/>
      </w:r>
      <w:r>
        <w:rPr>
          <w:sz w:val="22"/>
        </w:rPr>
        <w:tab/>
      </w:r>
      <w:r>
        <w:rPr>
          <w:sz w:val="22"/>
        </w:rPr>
        <w:tab/>
        <w:t>___________ square feet.</w:t>
      </w:r>
    </w:p>
    <w:p w:rsidR="00131D90" w:rsidRDefault="00131D90">
      <w:pPr>
        <w:ind w:left="-540" w:right="-720"/>
        <w:rPr>
          <w:sz w:val="22"/>
        </w:rPr>
      </w:pPr>
      <w:r>
        <w:rPr>
          <w:sz w:val="22"/>
        </w:rPr>
        <w:t xml:space="preserve">Total area of disturbance:  </w:t>
      </w:r>
      <w:r>
        <w:rPr>
          <w:sz w:val="22"/>
        </w:rPr>
        <w:tab/>
      </w:r>
      <w:r>
        <w:rPr>
          <w:sz w:val="22"/>
        </w:rPr>
        <w:tab/>
        <w:t xml:space="preserve">___________ square feet.  </w:t>
      </w:r>
    </w:p>
    <w:p w:rsidR="00131D90" w:rsidRDefault="00131D90">
      <w:pPr>
        <w:ind w:left="-540" w:right="-720"/>
        <w:rPr>
          <w:sz w:val="22"/>
        </w:rPr>
      </w:pPr>
      <w:r>
        <w:rPr>
          <w:sz w:val="22"/>
        </w:rPr>
        <w:t xml:space="preserve">Total volume of excavation or fill: </w:t>
      </w:r>
      <w:r>
        <w:rPr>
          <w:sz w:val="22"/>
        </w:rPr>
        <w:tab/>
        <w:t>___________ cubic yards.</w:t>
      </w:r>
    </w:p>
    <w:p w:rsidR="00131D90" w:rsidRDefault="00131D90">
      <w:pPr>
        <w:ind w:left="-540" w:right="-720"/>
        <w:rPr>
          <w:sz w:val="22"/>
        </w:rPr>
      </w:pPr>
    </w:p>
    <w:p w:rsidR="00131D90" w:rsidRDefault="00131D90">
      <w:pPr>
        <w:ind w:left="-540" w:right="-720"/>
        <w:rPr>
          <w:sz w:val="22"/>
        </w:rPr>
      </w:pPr>
      <w:r>
        <w:rPr>
          <w:sz w:val="22"/>
        </w:rPr>
        <w:t>Distance of disturbed area from the Mean High Water Line of any tidal water: __________________ feet.</w:t>
      </w:r>
    </w:p>
    <w:p w:rsidR="00131D90" w:rsidRDefault="00131D90">
      <w:pPr>
        <w:ind w:left="-540" w:right="-720"/>
        <w:rPr>
          <w:sz w:val="22"/>
        </w:rPr>
      </w:pPr>
      <w:r>
        <w:rPr>
          <w:sz w:val="22"/>
        </w:rPr>
        <w:t>Distance of disturbed area from any nontidal wetland: ____________________________________</w:t>
      </w:r>
      <w:proofErr w:type="gramStart"/>
      <w:r>
        <w:rPr>
          <w:sz w:val="22"/>
        </w:rPr>
        <w:t>_  feet</w:t>
      </w:r>
      <w:proofErr w:type="gramEnd"/>
      <w:r>
        <w:rPr>
          <w:sz w:val="22"/>
        </w:rPr>
        <w:t xml:space="preserve">. </w:t>
      </w:r>
    </w:p>
    <w:p w:rsidR="00131D90" w:rsidRDefault="00131D90">
      <w:pPr>
        <w:ind w:left="-540" w:right="-720"/>
        <w:rPr>
          <w:sz w:val="22"/>
        </w:rPr>
      </w:pPr>
      <w:r>
        <w:rPr>
          <w:sz w:val="22"/>
        </w:rPr>
        <w:t>Distance of disturbed area from any nontidal wetland of special State concern:  ________________</w:t>
      </w:r>
      <w:proofErr w:type="gramStart"/>
      <w:r>
        <w:rPr>
          <w:sz w:val="22"/>
        </w:rPr>
        <w:t>_  feet</w:t>
      </w:r>
      <w:proofErr w:type="gramEnd"/>
      <w:r>
        <w:rPr>
          <w:sz w:val="22"/>
        </w:rPr>
        <w:t xml:space="preserve">.  </w:t>
      </w:r>
    </w:p>
    <w:p w:rsidR="00131D90" w:rsidRDefault="00131D90">
      <w:pPr>
        <w:ind w:left="-540" w:right="-720"/>
        <w:rPr>
          <w:sz w:val="22"/>
        </w:rPr>
      </w:pPr>
      <w:r>
        <w:rPr>
          <w:sz w:val="22"/>
        </w:rPr>
        <w:t xml:space="preserve">Distance of disturbed area from any perennial steam and its associated 100-year floodplain:  _______ feet.  </w:t>
      </w:r>
    </w:p>
    <w:p w:rsidR="00131D90" w:rsidRDefault="00131D90">
      <w:pPr>
        <w:ind w:left="-540" w:right="-720"/>
        <w:rPr>
          <w:sz w:val="22"/>
        </w:rPr>
      </w:pPr>
    </w:p>
    <w:p w:rsidR="00131D90" w:rsidRDefault="00131D90">
      <w:pPr>
        <w:pStyle w:val="Heading1"/>
        <w:ind w:left="-540" w:right="-720"/>
      </w:pPr>
      <w:r>
        <w:t>Limitations</w:t>
      </w:r>
    </w:p>
    <w:p w:rsidR="00131D90" w:rsidRDefault="00131D90">
      <w:pPr>
        <w:ind w:left="-540" w:right="-720"/>
        <w:rPr>
          <w:sz w:val="22"/>
        </w:rPr>
      </w:pPr>
    </w:p>
    <w:p w:rsidR="00131D90" w:rsidRDefault="00131D90">
      <w:pPr>
        <w:pStyle w:val="BlockText"/>
        <w:numPr>
          <w:ilvl w:val="0"/>
          <w:numId w:val="7"/>
        </w:numPr>
      </w:pPr>
      <w:r>
        <w:t>This standard erosion and sediment control plan may be used instead of a detailed plan for earth disturbances where all of the following conditions are met:</w:t>
      </w:r>
    </w:p>
    <w:p w:rsidR="00131D90" w:rsidRDefault="00131D90">
      <w:pPr>
        <w:numPr>
          <w:ilvl w:val="0"/>
          <w:numId w:val="1"/>
        </w:numPr>
        <w:ind w:right="-720"/>
        <w:rPr>
          <w:sz w:val="22"/>
        </w:rPr>
      </w:pPr>
      <w:r>
        <w:rPr>
          <w:sz w:val="22"/>
        </w:rPr>
        <w:t xml:space="preserve">No more than 30,000 square feet of earth will be disturbed and no more than 1,000 cubic yards of cut or fill will occur. </w:t>
      </w:r>
    </w:p>
    <w:p w:rsidR="00131D90" w:rsidRDefault="00131D90">
      <w:pPr>
        <w:numPr>
          <w:ilvl w:val="0"/>
          <w:numId w:val="1"/>
        </w:numPr>
        <w:ind w:right="-720"/>
        <w:rPr>
          <w:sz w:val="22"/>
        </w:rPr>
      </w:pPr>
      <w:r>
        <w:rPr>
          <w:sz w:val="22"/>
        </w:rPr>
        <w:t>No slope steeper than 3 horizontal to 1 vertical (3:1) will be disturbed or created.</w:t>
      </w:r>
    </w:p>
    <w:p w:rsidR="00131D90" w:rsidRDefault="00131D90">
      <w:pPr>
        <w:numPr>
          <w:ilvl w:val="0"/>
          <w:numId w:val="1"/>
        </w:numPr>
        <w:ind w:right="-720"/>
        <w:rPr>
          <w:sz w:val="22"/>
        </w:rPr>
      </w:pPr>
      <w:r>
        <w:rPr>
          <w:sz w:val="22"/>
        </w:rPr>
        <w:t>Cuts and/or fills will not exceed 10 feet in depth or height.</w:t>
      </w:r>
    </w:p>
    <w:p w:rsidR="00131D90" w:rsidRDefault="00131D90">
      <w:pPr>
        <w:numPr>
          <w:ilvl w:val="0"/>
          <w:numId w:val="1"/>
        </w:numPr>
        <w:ind w:right="-720"/>
        <w:rPr>
          <w:sz w:val="22"/>
        </w:rPr>
      </w:pPr>
      <w:r>
        <w:rPr>
          <w:sz w:val="22"/>
        </w:rPr>
        <w:t>No earth disturbance shall occur within the limits of the 100-year floodplain of any stream, or 100 feet of any perennial stream, water body, Mean High Water Line of any water body affected by tidal action, or tidal wetland.</w:t>
      </w:r>
    </w:p>
    <w:p w:rsidR="00131D90" w:rsidRDefault="00131D90">
      <w:pPr>
        <w:numPr>
          <w:ilvl w:val="0"/>
          <w:numId w:val="1"/>
        </w:numPr>
        <w:ind w:right="-720"/>
        <w:rPr>
          <w:sz w:val="22"/>
        </w:rPr>
      </w:pPr>
      <w:r>
        <w:rPr>
          <w:sz w:val="22"/>
        </w:rPr>
        <w:t>No earth disturbance shall occur within 25 feet of any nontidal wetland or within 100 feet of any nontidal wetland of special State concern.</w:t>
      </w:r>
    </w:p>
    <w:p w:rsidR="00131D90" w:rsidRDefault="00131D90">
      <w:pPr>
        <w:numPr>
          <w:ilvl w:val="0"/>
          <w:numId w:val="1"/>
        </w:numPr>
        <w:ind w:right="-720"/>
        <w:rPr>
          <w:sz w:val="22"/>
        </w:rPr>
      </w:pPr>
      <w:r>
        <w:rPr>
          <w:sz w:val="22"/>
        </w:rPr>
        <w:t>The proposed work does not require a State Waterway or Wetland Permit.</w:t>
      </w:r>
    </w:p>
    <w:p w:rsidR="00131D90" w:rsidRDefault="00131D90">
      <w:pPr>
        <w:numPr>
          <w:ilvl w:val="0"/>
          <w:numId w:val="1"/>
        </w:numPr>
        <w:ind w:right="-720"/>
        <w:rPr>
          <w:sz w:val="22"/>
        </w:rPr>
      </w:pPr>
      <w:r>
        <w:rPr>
          <w:sz w:val="22"/>
        </w:rPr>
        <w:t>The owner, builder, or developer is not the same owner, builder, or developer of any contiguous lots undergoing development.</w:t>
      </w:r>
    </w:p>
    <w:p w:rsidR="00131D90" w:rsidRDefault="00131D90">
      <w:pPr>
        <w:numPr>
          <w:ilvl w:val="0"/>
          <w:numId w:val="1"/>
        </w:numPr>
        <w:ind w:right="-720"/>
        <w:rPr>
          <w:sz w:val="22"/>
        </w:rPr>
      </w:pPr>
      <w:r>
        <w:rPr>
          <w:sz w:val="22"/>
        </w:rPr>
        <w:t>The project is not within a developing subdivision.</w:t>
      </w:r>
    </w:p>
    <w:p w:rsidR="00131D90" w:rsidRDefault="00131D90">
      <w:pPr>
        <w:ind w:left="-540" w:right="-720"/>
        <w:rPr>
          <w:sz w:val="22"/>
        </w:rPr>
      </w:pPr>
    </w:p>
    <w:p w:rsidR="00131D90" w:rsidRDefault="00131D90">
      <w:pPr>
        <w:pStyle w:val="Heading1"/>
        <w:ind w:left="-540" w:right="-720"/>
      </w:pPr>
      <w:r>
        <w:t>Conditions</w:t>
      </w:r>
    </w:p>
    <w:p w:rsidR="00131D90" w:rsidRDefault="00131D90">
      <w:pPr>
        <w:ind w:left="-540" w:right="-720"/>
        <w:rPr>
          <w:sz w:val="22"/>
        </w:rPr>
      </w:pPr>
    </w:p>
    <w:p w:rsidR="00131D90" w:rsidRDefault="00131D90">
      <w:pPr>
        <w:pStyle w:val="BlockText"/>
        <w:numPr>
          <w:ilvl w:val="0"/>
          <w:numId w:val="9"/>
        </w:numPr>
      </w:pPr>
      <w:r>
        <w:t>Nothing herein relieves the applicant from complying with any and all federal, State, and local requirements (e.g., Stormwater Management, Critical Area, Forest Conservation, Grading, etc.)</w:t>
      </w:r>
    </w:p>
    <w:p w:rsidR="00131D90" w:rsidRDefault="00131D90">
      <w:pPr>
        <w:numPr>
          <w:ilvl w:val="0"/>
          <w:numId w:val="9"/>
        </w:numPr>
        <w:ind w:right="-720"/>
        <w:rPr>
          <w:sz w:val="22"/>
        </w:rPr>
      </w:pPr>
      <w:r>
        <w:rPr>
          <w:sz w:val="22"/>
        </w:rPr>
        <w:t>The applicant shall notify the [appropriate enforcement authority] at [phone number] at least 48 hours prior to starting site work.</w:t>
      </w:r>
    </w:p>
    <w:p w:rsidR="00131D90" w:rsidRDefault="00131D90">
      <w:pPr>
        <w:numPr>
          <w:ilvl w:val="0"/>
          <w:numId w:val="9"/>
        </w:numPr>
        <w:ind w:right="-720"/>
        <w:rPr>
          <w:sz w:val="22"/>
        </w:rPr>
      </w:pPr>
      <w:r>
        <w:rPr>
          <w:sz w:val="22"/>
        </w:rPr>
        <w:t>The [appropriate enforcement authority] shall have access to the property for inspection purposes.</w:t>
      </w:r>
    </w:p>
    <w:p w:rsidR="00131D90" w:rsidRDefault="00131D90">
      <w:pPr>
        <w:pStyle w:val="BlockText"/>
        <w:numPr>
          <w:ilvl w:val="0"/>
          <w:numId w:val="9"/>
        </w:numPr>
      </w:pPr>
      <w:r>
        <w:t>If adequate erosion and sediment control measures are not provided in accordance with this plan, the [appropriate enforcement authority] reserves the right to require corrective action.</w:t>
      </w:r>
    </w:p>
    <w:p w:rsidR="00131D90" w:rsidRDefault="00131D90">
      <w:pPr>
        <w:numPr>
          <w:ilvl w:val="0"/>
          <w:numId w:val="9"/>
        </w:numPr>
        <w:ind w:right="-720"/>
        <w:rPr>
          <w:sz w:val="22"/>
        </w:rPr>
      </w:pPr>
      <w:r>
        <w:rPr>
          <w:sz w:val="22"/>
        </w:rPr>
        <w:t xml:space="preserve">This erosion and sediment control plan remains valid for </w:t>
      </w:r>
      <w:r w:rsidR="00E92DDF">
        <w:rPr>
          <w:sz w:val="22"/>
        </w:rPr>
        <w:t>Three</w:t>
      </w:r>
      <w:r>
        <w:rPr>
          <w:sz w:val="22"/>
        </w:rPr>
        <w:t xml:space="preserve"> (</w:t>
      </w:r>
      <w:r w:rsidR="00E92DDF">
        <w:rPr>
          <w:sz w:val="22"/>
        </w:rPr>
        <w:t>3</w:t>
      </w:r>
      <w:r>
        <w:rPr>
          <w:sz w:val="22"/>
        </w:rPr>
        <w:t xml:space="preserve">) years from the approval date. </w:t>
      </w:r>
    </w:p>
    <w:p w:rsidR="00131D90" w:rsidRDefault="00131D90">
      <w:pPr>
        <w:pStyle w:val="Heading1"/>
        <w:ind w:left="-540" w:right="-720"/>
        <w:rPr>
          <w:u w:val="none"/>
        </w:rPr>
      </w:pPr>
      <w:r>
        <w:lastRenderedPageBreak/>
        <w:t>Project Information</w:t>
      </w:r>
      <w:r>
        <w:rPr>
          <w:u w:val="none"/>
        </w:rPr>
        <w:t xml:space="preserve"> (see attached example)</w:t>
      </w:r>
    </w:p>
    <w:p w:rsidR="00131D90" w:rsidRDefault="00131D90">
      <w:pPr>
        <w:pStyle w:val="Heading1"/>
        <w:ind w:left="-540" w:right="-720"/>
        <w:rPr>
          <w:u w:val="none"/>
        </w:rPr>
      </w:pPr>
    </w:p>
    <w:p w:rsidR="00131D90" w:rsidRDefault="00131D90">
      <w:pPr>
        <w:pStyle w:val="Heading1"/>
        <w:ind w:left="-540" w:right="-720"/>
        <w:rPr>
          <w:u w:val="none"/>
        </w:rPr>
      </w:pPr>
      <w:r>
        <w:rPr>
          <w:u w:val="none"/>
        </w:rPr>
        <w:t>A.  The following information must be provided and attached to the standard plan:</w:t>
      </w:r>
    </w:p>
    <w:p w:rsidR="00131D90" w:rsidRDefault="00131D90">
      <w:pPr>
        <w:pStyle w:val="Heading1"/>
        <w:numPr>
          <w:ilvl w:val="0"/>
          <w:numId w:val="3"/>
        </w:numPr>
        <w:ind w:right="-720"/>
        <w:rPr>
          <w:u w:val="none"/>
        </w:rPr>
      </w:pPr>
      <w:r>
        <w:rPr>
          <w:u w:val="none"/>
        </w:rPr>
        <w:t>Plat showing the dimensions of property lines and road frontage.</w:t>
      </w:r>
    </w:p>
    <w:p w:rsidR="00131D90" w:rsidRDefault="00131D90">
      <w:pPr>
        <w:numPr>
          <w:ilvl w:val="0"/>
          <w:numId w:val="3"/>
        </w:numPr>
        <w:rPr>
          <w:sz w:val="22"/>
        </w:rPr>
      </w:pPr>
      <w:r>
        <w:rPr>
          <w:sz w:val="22"/>
        </w:rPr>
        <w:t>Location and dimensions of all existing and proposed structures (e.g., house, garage, driveway, well, septic system, etc.)</w:t>
      </w:r>
    </w:p>
    <w:p w:rsidR="00131D90" w:rsidRDefault="00131D90">
      <w:pPr>
        <w:numPr>
          <w:ilvl w:val="0"/>
          <w:numId w:val="3"/>
        </w:numPr>
        <w:rPr>
          <w:sz w:val="22"/>
        </w:rPr>
      </w:pPr>
      <w:r>
        <w:rPr>
          <w:sz w:val="22"/>
        </w:rPr>
        <w:t>If present, the location of the Critical Area buffer, nontidal</w:t>
      </w:r>
      <w:r w:rsidR="00631855">
        <w:rPr>
          <w:sz w:val="22"/>
        </w:rPr>
        <w:t xml:space="preserve"> wetlands</w:t>
      </w:r>
      <w:r>
        <w:rPr>
          <w:sz w:val="22"/>
        </w:rPr>
        <w:t xml:space="preserve"> and </w:t>
      </w:r>
      <w:r w:rsidR="00631855">
        <w:rPr>
          <w:sz w:val="22"/>
        </w:rPr>
        <w:t>buffers</w:t>
      </w:r>
      <w:r>
        <w:rPr>
          <w:sz w:val="22"/>
        </w:rPr>
        <w:t>,</w:t>
      </w:r>
      <w:r w:rsidR="00631855">
        <w:rPr>
          <w:sz w:val="22"/>
        </w:rPr>
        <w:t xml:space="preserve"> wetlands of special State concern,</w:t>
      </w:r>
      <w:r>
        <w:rPr>
          <w:sz w:val="22"/>
        </w:rPr>
        <w:t xml:space="preserve"> </w:t>
      </w:r>
      <w:r w:rsidR="00631855">
        <w:rPr>
          <w:sz w:val="22"/>
        </w:rPr>
        <w:t xml:space="preserve">tidal wetlands </w:t>
      </w:r>
      <w:r>
        <w:rPr>
          <w:sz w:val="22"/>
        </w:rPr>
        <w:t>and perennial streams and their associated floodplain.</w:t>
      </w:r>
    </w:p>
    <w:p w:rsidR="00131D90" w:rsidRDefault="00131D90">
      <w:pPr>
        <w:numPr>
          <w:ilvl w:val="0"/>
          <w:numId w:val="3"/>
        </w:numPr>
        <w:rPr>
          <w:sz w:val="22"/>
        </w:rPr>
      </w:pPr>
      <w:r>
        <w:rPr>
          <w:sz w:val="22"/>
        </w:rPr>
        <w:t>Limits of disturbance.</w:t>
      </w:r>
    </w:p>
    <w:p w:rsidR="00131D90" w:rsidRDefault="00131D90">
      <w:pPr>
        <w:numPr>
          <w:ilvl w:val="0"/>
          <w:numId w:val="3"/>
        </w:numPr>
        <w:rPr>
          <w:sz w:val="22"/>
        </w:rPr>
      </w:pPr>
      <w:r>
        <w:rPr>
          <w:sz w:val="22"/>
        </w:rPr>
        <w:t>Direction of surface water drainage and points of discharge.</w:t>
      </w:r>
    </w:p>
    <w:p w:rsidR="00131D90" w:rsidRDefault="00131D90">
      <w:pPr>
        <w:numPr>
          <w:ilvl w:val="0"/>
          <w:numId w:val="3"/>
        </w:numPr>
        <w:rPr>
          <w:sz w:val="22"/>
        </w:rPr>
      </w:pPr>
      <w:r>
        <w:rPr>
          <w:sz w:val="22"/>
        </w:rPr>
        <w:t>Erosion and sediment control provisions to minimize on-site erosion and prevent off-site sedimentation.</w:t>
      </w:r>
    </w:p>
    <w:p w:rsidR="00131D90" w:rsidRDefault="00131D90">
      <w:pPr>
        <w:pStyle w:val="Heading1"/>
        <w:ind w:left="-540" w:right="-720"/>
      </w:pPr>
      <w:r>
        <w:rPr>
          <w:u w:val="none"/>
        </w:rPr>
        <w:br/>
      </w:r>
      <w:r>
        <w:t>Requirements</w:t>
      </w:r>
    </w:p>
    <w:p w:rsidR="00131D90" w:rsidRDefault="00131D90">
      <w:pPr>
        <w:ind w:left="-540" w:right="-720"/>
        <w:rPr>
          <w:sz w:val="22"/>
        </w:rPr>
      </w:pPr>
    </w:p>
    <w:p w:rsidR="00131D90" w:rsidRDefault="00131D90">
      <w:pPr>
        <w:numPr>
          <w:ilvl w:val="1"/>
          <w:numId w:val="10"/>
        </w:numPr>
        <w:ind w:right="-720"/>
        <w:rPr>
          <w:sz w:val="22"/>
        </w:rPr>
      </w:pPr>
      <w:r>
        <w:rPr>
          <w:sz w:val="22"/>
        </w:rPr>
        <w:t>Erosion and sediment control measures shall be installed prior to any earth disturbance except that necessary for installation of the controls.</w:t>
      </w:r>
    </w:p>
    <w:p w:rsidR="00131D90" w:rsidRDefault="00131D90">
      <w:pPr>
        <w:pStyle w:val="BlockText"/>
        <w:numPr>
          <w:ilvl w:val="1"/>
          <w:numId w:val="10"/>
        </w:numPr>
      </w:pPr>
      <w:r>
        <w:t>All erosion and sediment control practices shall be installed and maintained according to the criteria contained in the most current version of the Maryland Standards and Specifications for Soil Erosion and Sediment Control.</w:t>
      </w:r>
    </w:p>
    <w:p w:rsidR="00131D90" w:rsidRDefault="00131D90">
      <w:pPr>
        <w:numPr>
          <w:ilvl w:val="1"/>
          <w:numId w:val="10"/>
        </w:numPr>
        <w:ind w:right="-720"/>
        <w:rPr>
          <w:sz w:val="22"/>
        </w:rPr>
      </w:pPr>
      <w:r>
        <w:rPr>
          <w:sz w:val="22"/>
        </w:rPr>
        <w:t>All clearing and grading shall be completed in the following sequence:</w:t>
      </w:r>
    </w:p>
    <w:p w:rsidR="00131D90" w:rsidRDefault="00131D90">
      <w:pPr>
        <w:numPr>
          <w:ilvl w:val="0"/>
          <w:numId w:val="5"/>
        </w:numPr>
        <w:ind w:right="-720"/>
        <w:rPr>
          <w:sz w:val="22"/>
        </w:rPr>
      </w:pPr>
      <w:r>
        <w:rPr>
          <w:sz w:val="22"/>
        </w:rPr>
        <w:t>Limit initial clearing and grubbing for the installation of the construction entrance, perimeter controls, and any remaining controls.</w:t>
      </w:r>
    </w:p>
    <w:p w:rsidR="00131D90" w:rsidRDefault="00131D90">
      <w:pPr>
        <w:numPr>
          <w:ilvl w:val="0"/>
          <w:numId w:val="5"/>
        </w:numPr>
        <w:ind w:right="-720"/>
        <w:rPr>
          <w:sz w:val="22"/>
        </w:rPr>
      </w:pPr>
      <w:r>
        <w:rPr>
          <w:sz w:val="22"/>
        </w:rPr>
        <w:t xml:space="preserve">Install stabilized construction entrance, perimeter silt fence, and any other sediment controls.  </w:t>
      </w:r>
    </w:p>
    <w:p w:rsidR="00131D90" w:rsidRDefault="00131D90">
      <w:pPr>
        <w:numPr>
          <w:ilvl w:val="0"/>
          <w:numId w:val="5"/>
        </w:numPr>
        <w:ind w:right="-720"/>
        <w:rPr>
          <w:sz w:val="22"/>
        </w:rPr>
      </w:pPr>
      <w:r>
        <w:rPr>
          <w:sz w:val="22"/>
        </w:rPr>
        <w:t>Clear, grub, and grade the remainder of the site as specified by the limits of disturbance shown on the attached plat.</w:t>
      </w:r>
    </w:p>
    <w:p w:rsidR="00131D90" w:rsidRDefault="00131D90">
      <w:pPr>
        <w:numPr>
          <w:ilvl w:val="0"/>
          <w:numId w:val="5"/>
        </w:numPr>
        <w:ind w:right="-720"/>
        <w:rPr>
          <w:sz w:val="22"/>
        </w:rPr>
      </w:pPr>
      <w:r>
        <w:rPr>
          <w:sz w:val="22"/>
        </w:rPr>
        <w:t>Provide temporary stabilization of any area that will not be actively graded within</w:t>
      </w:r>
      <w:r w:rsidR="00326E74">
        <w:rPr>
          <w:sz w:val="22"/>
        </w:rPr>
        <w:t xml:space="preserve"> seven (7</w:t>
      </w:r>
      <w:r>
        <w:rPr>
          <w:sz w:val="22"/>
        </w:rPr>
        <w:t>) days.</w:t>
      </w:r>
    </w:p>
    <w:p w:rsidR="00131D90" w:rsidRDefault="00131D90">
      <w:pPr>
        <w:numPr>
          <w:ilvl w:val="0"/>
          <w:numId w:val="5"/>
        </w:numPr>
        <w:ind w:right="-720"/>
        <w:rPr>
          <w:sz w:val="22"/>
        </w:rPr>
      </w:pPr>
      <w:r>
        <w:rPr>
          <w:sz w:val="22"/>
        </w:rPr>
        <w:t>Construct any structures and utilities.</w:t>
      </w:r>
    </w:p>
    <w:p w:rsidR="00131D90" w:rsidRDefault="00131D90">
      <w:pPr>
        <w:numPr>
          <w:ilvl w:val="0"/>
          <w:numId w:val="5"/>
        </w:numPr>
        <w:ind w:right="-720"/>
        <w:rPr>
          <w:sz w:val="22"/>
        </w:rPr>
      </w:pPr>
      <w:r>
        <w:rPr>
          <w:sz w:val="22"/>
        </w:rPr>
        <w:t>Provide final grading and stabilization according to the seeding or sodding specifications (minimum stabilization by seeding and mulching).</w:t>
      </w:r>
    </w:p>
    <w:p w:rsidR="00131D90" w:rsidRDefault="00131D90">
      <w:pPr>
        <w:numPr>
          <w:ilvl w:val="0"/>
          <w:numId w:val="5"/>
        </w:numPr>
        <w:ind w:right="-720"/>
        <w:rPr>
          <w:sz w:val="22"/>
        </w:rPr>
      </w:pPr>
      <w:r>
        <w:rPr>
          <w:sz w:val="22"/>
        </w:rPr>
        <w:t>After the site has been stabilized with adequate vegetation, and with the permission of the sediment control inspector, remove sediment control practices and stabilize remaining disturbed areas.</w:t>
      </w:r>
    </w:p>
    <w:p w:rsidR="00131D90" w:rsidRDefault="00131D90">
      <w:pPr>
        <w:numPr>
          <w:ilvl w:val="1"/>
          <w:numId w:val="5"/>
        </w:numPr>
        <w:ind w:right="-720"/>
        <w:rPr>
          <w:sz w:val="22"/>
        </w:rPr>
      </w:pPr>
      <w:r>
        <w:rPr>
          <w:sz w:val="22"/>
        </w:rPr>
        <w:t>All erosion and sediment control devices require continual maintenance.  Any controls that are damaged or disturbed shall be restored or repaired before the end of each day.</w:t>
      </w:r>
    </w:p>
    <w:p w:rsidR="00131D90" w:rsidRDefault="00131D90">
      <w:pPr>
        <w:numPr>
          <w:ilvl w:val="1"/>
          <w:numId w:val="5"/>
        </w:numPr>
        <w:ind w:right="-720"/>
        <w:rPr>
          <w:sz w:val="22"/>
        </w:rPr>
      </w:pPr>
      <w:r>
        <w:rPr>
          <w:sz w:val="22"/>
        </w:rPr>
        <w:t>Development activities shall not impair any drainage, create an erosion hazard, or create a source of sediment to any adjacent watercourse, wetland, or property.</w:t>
      </w:r>
    </w:p>
    <w:p w:rsidR="00131D90" w:rsidRDefault="00131D90">
      <w:pPr>
        <w:numPr>
          <w:ilvl w:val="1"/>
          <w:numId w:val="5"/>
        </w:numPr>
        <w:ind w:right="-720"/>
        <w:rPr>
          <w:sz w:val="22"/>
        </w:rPr>
      </w:pPr>
      <w:r>
        <w:rPr>
          <w:sz w:val="22"/>
        </w:rPr>
        <w:t>Any pumping of water must be filtered and done according to the criteria contained in the most current version of the Maryland Standards and Specifications for Soil Erosion and Sediment Control.</w:t>
      </w:r>
    </w:p>
    <w:p w:rsidR="00131D90" w:rsidRDefault="00131D90">
      <w:pPr>
        <w:numPr>
          <w:ilvl w:val="1"/>
          <w:numId w:val="5"/>
        </w:numPr>
        <w:ind w:right="-720"/>
        <w:rPr>
          <w:sz w:val="22"/>
        </w:rPr>
      </w:pPr>
      <w:r>
        <w:rPr>
          <w:sz w:val="22"/>
        </w:rPr>
        <w:t>Following initial soil disturbance or redisturbance, permanent or temporary stabilization shall b</w:t>
      </w:r>
      <w:r w:rsidR="00326E74">
        <w:rPr>
          <w:sz w:val="22"/>
        </w:rPr>
        <w:t>e completed within three (3</w:t>
      </w:r>
      <w:r>
        <w:rPr>
          <w:sz w:val="22"/>
        </w:rPr>
        <w:t>) calendar days on the surface areas of all sediment controls, stockpiles, an</w:t>
      </w:r>
      <w:r w:rsidR="00326E74">
        <w:rPr>
          <w:sz w:val="22"/>
        </w:rPr>
        <w:t>d perimeter slopes; and seven (7</w:t>
      </w:r>
      <w:r>
        <w:rPr>
          <w:sz w:val="22"/>
        </w:rPr>
        <w:t>) days for all other disturbed areas on the site not being actively graded.</w:t>
      </w:r>
    </w:p>
    <w:p w:rsidR="00131D90" w:rsidRDefault="00131D90">
      <w:pPr>
        <w:ind w:left="-540" w:right="-720"/>
        <w:rPr>
          <w:sz w:val="22"/>
        </w:rPr>
      </w:pPr>
      <w:r>
        <w:rPr>
          <w:noProof/>
          <w:sz w:val="22"/>
        </w:rPr>
        <w:pict>
          <v:line id="_x0000_s1028" style="position:absolute;left:0;text-align:left;z-index:251657728" from="-27pt,12.2pt" to="468pt,12.2pt"/>
        </w:pict>
      </w:r>
    </w:p>
    <w:p w:rsidR="00131D90" w:rsidRDefault="00131D90">
      <w:pPr>
        <w:ind w:left="-540" w:right="-720"/>
        <w:rPr>
          <w:sz w:val="22"/>
        </w:rPr>
      </w:pPr>
    </w:p>
    <w:p w:rsidR="00131D90" w:rsidRDefault="00131D90">
      <w:pPr>
        <w:ind w:left="-540" w:right="-720"/>
        <w:rPr>
          <w:sz w:val="22"/>
        </w:rPr>
      </w:pPr>
      <w:r>
        <w:rPr>
          <w:sz w:val="22"/>
        </w:rPr>
        <w:t>I hereby certify that this project meets the specified Limitations and that all work will be done according to the above Requirements and Conditions and with the Project Information attached to this Standard Plan.</w:t>
      </w:r>
    </w:p>
    <w:p w:rsidR="00131D90" w:rsidRDefault="00131D90">
      <w:pPr>
        <w:ind w:left="-540" w:right="-720"/>
        <w:rPr>
          <w:sz w:val="22"/>
        </w:rPr>
      </w:pPr>
    </w:p>
    <w:p w:rsidR="00131D90" w:rsidRDefault="00131D90">
      <w:pPr>
        <w:ind w:left="-540" w:right="-720"/>
        <w:rPr>
          <w:sz w:val="22"/>
        </w:rPr>
      </w:pPr>
      <w:r>
        <w:rPr>
          <w:sz w:val="22"/>
        </w:rPr>
        <w:t>__________________________________________________________</w:t>
      </w:r>
    </w:p>
    <w:p w:rsidR="00131D90" w:rsidRDefault="00131D90">
      <w:pPr>
        <w:ind w:left="-540" w:right="-720"/>
        <w:rPr>
          <w:sz w:val="22"/>
        </w:rPr>
      </w:pPr>
      <w:r>
        <w:rPr>
          <w:sz w:val="22"/>
        </w:rPr>
        <w:t>Signature of Applicant</w:t>
      </w:r>
      <w:r>
        <w:rPr>
          <w:sz w:val="22"/>
        </w:rPr>
        <w:tab/>
      </w:r>
      <w:r>
        <w:rPr>
          <w:sz w:val="22"/>
        </w:rPr>
        <w:tab/>
      </w:r>
      <w:r>
        <w:rPr>
          <w:sz w:val="22"/>
        </w:rPr>
        <w:tab/>
      </w:r>
      <w:r>
        <w:rPr>
          <w:sz w:val="22"/>
        </w:rPr>
        <w:tab/>
      </w:r>
      <w:r>
        <w:rPr>
          <w:sz w:val="22"/>
        </w:rPr>
        <w:tab/>
        <w:t>Date</w:t>
      </w:r>
    </w:p>
    <w:p w:rsidR="00131D90" w:rsidRDefault="00131D90">
      <w:pPr>
        <w:ind w:left="-540" w:right="-720"/>
        <w:rPr>
          <w:sz w:val="22"/>
        </w:rPr>
      </w:pPr>
    </w:p>
    <w:p w:rsidR="00131D90" w:rsidRDefault="00131D90">
      <w:pPr>
        <w:ind w:left="-540" w:right="-720"/>
        <w:rPr>
          <w:sz w:val="22"/>
        </w:rPr>
      </w:pPr>
      <w:r>
        <w:rPr>
          <w:sz w:val="22"/>
        </w:rPr>
        <w:t>___________________________________________________________</w:t>
      </w:r>
    </w:p>
    <w:p w:rsidR="00131D90" w:rsidRDefault="00131D90">
      <w:pPr>
        <w:ind w:left="-540" w:right="-720"/>
        <w:rPr>
          <w:sz w:val="22"/>
        </w:rPr>
      </w:pPr>
      <w:r>
        <w:rPr>
          <w:sz w:val="22"/>
        </w:rPr>
        <w:t>Printed Name of Applicant</w:t>
      </w:r>
    </w:p>
    <w:p w:rsidR="00131D90" w:rsidRDefault="00131D90">
      <w:pPr>
        <w:ind w:left="-540" w:right="-720"/>
        <w:rPr>
          <w:sz w:val="22"/>
        </w:rPr>
      </w:pPr>
    </w:p>
    <w:p w:rsidR="00131D90" w:rsidRDefault="00131D90">
      <w:pPr>
        <w:ind w:left="-540" w:right="-720"/>
        <w:rPr>
          <w:sz w:val="22"/>
        </w:rPr>
      </w:pPr>
      <w:r>
        <w:rPr>
          <w:sz w:val="22"/>
        </w:rPr>
        <w:t>___________________________________________________________</w:t>
      </w:r>
      <w:r>
        <w:rPr>
          <w:sz w:val="22"/>
        </w:rPr>
        <w:tab/>
        <w:t>___________________</w:t>
      </w:r>
    </w:p>
    <w:p w:rsidR="00131D90" w:rsidRDefault="00131D90">
      <w:pPr>
        <w:ind w:left="-540" w:right="-720"/>
        <w:rPr>
          <w:sz w:val="22"/>
        </w:rPr>
      </w:pPr>
      <w:r>
        <w:rPr>
          <w:sz w:val="22"/>
        </w:rPr>
        <w:t>Soil Conservation District Representative Approval</w:t>
      </w:r>
      <w:r>
        <w:rPr>
          <w:sz w:val="22"/>
        </w:rPr>
        <w:tab/>
      </w:r>
      <w:r>
        <w:rPr>
          <w:sz w:val="22"/>
        </w:rPr>
        <w:tab/>
        <w:t>Date</w:t>
      </w:r>
      <w:r>
        <w:rPr>
          <w:sz w:val="22"/>
        </w:rPr>
        <w:tab/>
      </w:r>
      <w:r>
        <w:rPr>
          <w:sz w:val="22"/>
        </w:rPr>
        <w:tab/>
        <w:t xml:space="preserve">        Plan Number</w:t>
      </w:r>
    </w:p>
    <w:p w:rsidR="00131D90" w:rsidRDefault="00131D90">
      <w:pPr>
        <w:ind w:left="-540" w:right="-720"/>
        <w:rPr>
          <w:sz w:val="22"/>
        </w:rPr>
      </w:pPr>
    </w:p>
    <w:sectPr w:rsidR="00131D90">
      <w:pgSz w:w="12240" w:h="15840"/>
      <w:pgMar w:top="90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1C75"/>
    <w:multiLevelType w:val="hybridMultilevel"/>
    <w:tmpl w:val="E1CA9926"/>
    <w:lvl w:ilvl="0" w:tplc="0409000F">
      <w:start w:val="1"/>
      <w:numFmt w:val="decimal"/>
      <w:lvlText w:val="%1."/>
      <w:lvlJc w:val="left"/>
      <w:pPr>
        <w:tabs>
          <w:tab w:val="num" w:pos="360"/>
        </w:tabs>
        <w:ind w:left="360" w:hanging="360"/>
      </w:pPr>
    </w:lvl>
    <w:lvl w:ilvl="1" w:tplc="C97ACDA6">
      <w:start w:val="4"/>
      <w:numFmt w:val="upperLetter"/>
      <w:lvlText w:val="%2."/>
      <w:lvlJc w:val="left"/>
      <w:pPr>
        <w:tabs>
          <w:tab w:val="num" w:pos="-216"/>
        </w:tabs>
        <w:ind w:left="-216"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1BE226C"/>
    <w:multiLevelType w:val="hybridMultilevel"/>
    <w:tmpl w:val="3C564016"/>
    <w:lvl w:ilvl="0" w:tplc="0409000F">
      <w:start w:val="1"/>
      <w:numFmt w:val="decimal"/>
      <w:lvlText w:val="%1."/>
      <w:lvlJc w:val="left"/>
      <w:pPr>
        <w:tabs>
          <w:tab w:val="num" w:pos="360"/>
        </w:tabs>
        <w:ind w:left="360" w:hanging="360"/>
      </w:pPr>
    </w:lvl>
    <w:lvl w:ilvl="1" w:tplc="10641C3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50D5970"/>
    <w:multiLevelType w:val="hybridMultilevel"/>
    <w:tmpl w:val="55F4C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8709E6"/>
    <w:multiLevelType w:val="hybridMultilevel"/>
    <w:tmpl w:val="BB0C33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C876EAC"/>
    <w:multiLevelType w:val="hybridMultilevel"/>
    <w:tmpl w:val="58A4F5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D73C35"/>
    <w:multiLevelType w:val="hybridMultilevel"/>
    <w:tmpl w:val="6ADE1E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22351C"/>
    <w:multiLevelType w:val="hybridMultilevel"/>
    <w:tmpl w:val="41246BDE"/>
    <w:lvl w:ilvl="0" w:tplc="008AF6C6">
      <w:start w:val="1"/>
      <w:numFmt w:val="upperLetter"/>
      <w:lvlText w:val="%1."/>
      <w:lvlJc w:val="left"/>
      <w:pPr>
        <w:tabs>
          <w:tab w:val="num" w:pos="-216"/>
        </w:tabs>
        <w:ind w:left="-21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636688"/>
    <w:multiLevelType w:val="hybridMultilevel"/>
    <w:tmpl w:val="D7964952"/>
    <w:lvl w:ilvl="0" w:tplc="F08E38E4">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7DAF7B7B"/>
    <w:multiLevelType w:val="hybridMultilevel"/>
    <w:tmpl w:val="C5C490B8"/>
    <w:lvl w:ilvl="0" w:tplc="85DE0054">
      <w:start w:val="1"/>
      <w:numFmt w:val="upperLetter"/>
      <w:lvlText w:val="%1."/>
      <w:lvlJc w:val="left"/>
      <w:pPr>
        <w:tabs>
          <w:tab w:val="num" w:pos="-216"/>
        </w:tabs>
        <w:ind w:left="-216" w:hanging="360"/>
      </w:pPr>
      <w:rPr>
        <w:rFonts w:hint="default"/>
      </w:rPr>
    </w:lvl>
    <w:lvl w:ilvl="1" w:tplc="641C0088">
      <w:start w:val="1"/>
      <w:numFmt w:val="upperLetter"/>
      <w:lvlText w:val="%2."/>
      <w:lvlJc w:val="left"/>
      <w:pPr>
        <w:tabs>
          <w:tab w:val="num" w:pos="-216"/>
        </w:tabs>
        <w:ind w:left="-21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FD6E39"/>
    <w:multiLevelType w:val="hybridMultilevel"/>
    <w:tmpl w:val="8CF06666"/>
    <w:lvl w:ilvl="0" w:tplc="4FFC0188">
      <w:start w:val="1"/>
      <w:numFmt w:val="upperLetter"/>
      <w:lvlText w:val="%1."/>
      <w:lvlJc w:val="left"/>
      <w:pPr>
        <w:tabs>
          <w:tab w:val="num" w:pos="-216"/>
        </w:tabs>
        <w:ind w:left="-21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9"/>
  </w:num>
  <w:num w:numId="8">
    <w:abstractNumId w:val="7"/>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326E74"/>
    <w:rsid w:val="00131D90"/>
    <w:rsid w:val="00326E74"/>
    <w:rsid w:val="00631855"/>
    <w:rsid w:val="00E92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720"/>
    </w:pPr>
    <w:rPr>
      <w:sz w:val="22"/>
    </w:rPr>
  </w:style>
  <w:style w:type="paragraph" w:styleId="BlockText">
    <w:name w:val="Block Text"/>
    <w:basedOn w:val="Normal"/>
    <w:semiHidden/>
    <w:pPr>
      <w:ind w:left="-540" w:right="-720"/>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744F8B4A45E39488D8F4C13960E0489" ma:contentTypeVersion="12" ma:contentTypeDescription="Create a new document." ma:contentTypeScope="" ma:versionID="385382f8ee95162f68de084230a3241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5058D-43ED-4BBE-845C-0814AD7AD99B}"/>
</file>

<file path=customXml/itemProps2.xml><?xml version="1.0" encoding="utf-8"?>
<ds:datastoreItem xmlns:ds="http://schemas.openxmlformats.org/officeDocument/2006/customXml" ds:itemID="{B00A7A5B-8FDB-4963-A3C9-8B5C85C0179A}"/>
</file>

<file path=customXml/itemProps3.xml><?xml version="1.0" encoding="utf-8"?>
<ds:datastoreItem xmlns:ds="http://schemas.openxmlformats.org/officeDocument/2006/customXml" ds:itemID="{DF0CD504-B29F-4878-AEBC-4301D99E744C}"/>
</file>

<file path=customXml/itemProps4.xml><?xml version="1.0" encoding="utf-8"?>
<ds:datastoreItem xmlns:ds="http://schemas.openxmlformats.org/officeDocument/2006/customXml" ds:itemID="{6859CFD6-E496-48BB-937B-CF064D6364B6}"/>
</file>

<file path=docProps/app.xml><?xml version="1.0" encoding="utf-8"?>
<Properties xmlns="http://schemas.openxmlformats.org/officeDocument/2006/extended-properties" xmlns:vt="http://schemas.openxmlformats.org/officeDocument/2006/docPropsVTypes">
  <Template>Normal.dotm</Template>
  <TotalTime>1</TotalTime>
  <Pages>2</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______________SOIL CONSERVATION DISTRICT</vt:lpstr>
    </vt:vector>
  </TitlesOfParts>
  <Company>Maryland Department of the Environment</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______________SOIL CONSERVATION DISTRICT</dc:title>
  <dc:creator>mde mde</dc:creator>
  <cp:lastModifiedBy>Dela</cp:lastModifiedBy>
  <cp:revision>2</cp:revision>
  <cp:lastPrinted>2004-01-22T15:22:00Z</cp:lastPrinted>
  <dcterms:created xsi:type="dcterms:W3CDTF">2017-11-20T13:21:00Z</dcterms:created>
  <dcterms:modified xsi:type="dcterms:W3CDTF">2017-11-20T13:21:00Z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0x0101000744F8B4A45E39488D8F4C13960E0489</vt:lpwstr>
  </property>
</Properties>
</file>