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E7D2E" w14:textId="77777777" w:rsidR="00DB23E9" w:rsidRDefault="00877A74">
      <w:pPr>
        <w:jc w:val="center"/>
        <w:rPr>
          <w:rFonts w:ascii="Arial" w:eastAsia="Arial" w:hAnsi="Arial" w:cs="Arial"/>
          <w:sz w:val="22"/>
          <w:szCs w:val="22"/>
        </w:rPr>
      </w:pPr>
      <w:r>
        <w:rPr>
          <w:rFonts w:ascii="Arial" w:eastAsia="Arial" w:hAnsi="Arial" w:cs="Arial"/>
          <w:sz w:val="22"/>
          <w:szCs w:val="22"/>
        </w:rPr>
        <w:t>Appendix B: 21-SE SWPPP Template</w:t>
      </w:r>
    </w:p>
    <w:p w14:paraId="54E52ED1" w14:textId="77777777" w:rsidR="00DB23E9" w:rsidRDefault="00DB23E9">
      <w:pPr>
        <w:widowControl/>
        <w:tabs>
          <w:tab w:val="left" w:pos="-720"/>
          <w:tab w:val="left" w:pos="540"/>
        </w:tabs>
        <w:jc w:val="both"/>
        <w:rPr>
          <w:rFonts w:ascii="Arial" w:eastAsia="Arial" w:hAnsi="Arial" w:cs="Arial"/>
          <w:b/>
          <w:sz w:val="22"/>
          <w:szCs w:val="22"/>
        </w:rPr>
      </w:pPr>
    </w:p>
    <w:p w14:paraId="7741F159" w14:textId="7F001F1E" w:rsidR="00DB23E9" w:rsidRDefault="00877A74">
      <w:pPr>
        <w:widowControl/>
        <w:tabs>
          <w:tab w:val="left" w:pos="-720"/>
          <w:tab w:val="left" w:pos="540"/>
        </w:tabs>
        <w:jc w:val="both"/>
        <w:rPr>
          <w:rFonts w:ascii="Arial" w:eastAsia="Arial" w:hAnsi="Arial" w:cs="Arial"/>
          <w:sz w:val="22"/>
          <w:szCs w:val="22"/>
        </w:rPr>
      </w:pPr>
      <w:r>
        <w:rPr>
          <w:rFonts w:ascii="Arial" w:eastAsia="Arial" w:hAnsi="Arial" w:cs="Arial"/>
          <w:sz w:val="22"/>
          <w:szCs w:val="22"/>
        </w:rPr>
        <w:t>This Stormwater Pollution Prevention Plan (SWPPP) is meant to simplify SWPPP creation for the majority of the seafood processors in the State of Maryland. Operators may prefer to create their own SWPPP, which is acceptable, as long as it comports with the requirements of this permit (Part III.B).</w:t>
      </w:r>
      <w:r w:rsidR="00A20283">
        <w:rPr>
          <w:rFonts w:ascii="Arial" w:eastAsia="Arial" w:hAnsi="Arial" w:cs="Arial"/>
          <w:sz w:val="22"/>
          <w:szCs w:val="22"/>
        </w:rPr>
        <w:t xml:space="preserve"> A Microsoft Word version of this template is available upon request.</w:t>
      </w:r>
    </w:p>
    <w:p w14:paraId="37D4D2FA" w14:textId="77777777" w:rsidR="00DB23E9" w:rsidRDefault="00DB23E9">
      <w:pPr>
        <w:widowControl/>
        <w:spacing w:before="240" w:after="240" w:line="240" w:lineRule="auto"/>
        <w:jc w:val="center"/>
        <w:rPr>
          <w:rFonts w:ascii="Arial" w:eastAsia="Arial" w:hAnsi="Arial" w:cs="Arial"/>
          <w:sz w:val="22"/>
          <w:szCs w:val="22"/>
        </w:rPr>
      </w:pPr>
    </w:p>
    <w:p w14:paraId="7AAE8D2B" w14:textId="77777777" w:rsidR="00DB23E9" w:rsidRDefault="00877A74">
      <w:pPr>
        <w:widowControl/>
        <w:spacing w:before="240" w:after="240" w:line="240" w:lineRule="auto"/>
        <w:jc w:val="center"/>
        <w:rPr>
          <w:rFonts w:ascii="Arial" w:eastAsia="Arial" w:hAnsi="Arial" w:cs="Arial"/>
          <w:b/>
          <w:sz w:val="32"/>
          <w:szCs w:val="32"/>
        </w:rPr>
      </w:pPr>
      <w:bookmarkStart w:id="0" w:name="_34go085zh00" w:colFirst="0" w:colLast="0"/>
      <w:bookmarkEnd w:id="0"/>
      <w:r>
        <w:rPr>
          <w:rFonts w:ascii="Arial" w:eastAsia="Arial" w:hAnsi="Arial" w:cs="Arial"/>
          <w:b/>
          <w:sz w:val="32"/>
          <w:szCs w:val="32"/>
        </w:rPr>
        <w:t>Stormwater Pollution Prevention Plan</w:t>
      </w:r>
    </w:p>
    <w:p w14:paraId="156AAE59" w14:textId="77777777" w:rsidR="00DB23E9" w:rsidRDefault="00877A74">
      <w:pPr>
        <w:widowControl/>
        <w:pBdr>
          <w:top w:val="nil"/>
          <w:left w:val="nil"/>
          <w:bottom w:val="nil"/>
          <w:right w:val="nil"/>
          <w:between w:val="nil"/>
        </w:pBdr>
        <w:spacing w:before="240" w:after="240" w:line="240" w:lineRule="auto"/>
        <w:jc w:val="center"/>
        <w:rPr>
          <w:rFonts w:ascii="Arial" w:eastAsia="Arial" w:hAnsi="Arial" w:cs="Arial"/>
          <w:b/>
          <w:sz w:val="32"/>
          <w:szCs w:val="32"/>
        </w:rPr>
      </w:pPr>
      <w:bookmarkStart w:id="1" w:name="_ojp35mj55bx2" w:colFirst="0" w:colLast="0"/>
      <w:bookmarkEnd w:id="1"/>
      <w:r>
        <w:rPr>
          <w:rFonts w:ascii="Arial" w:eastAsia="Arial" w:hAnsi="Arial" w:cs="Arial"/>
          <w:b/>
          <w:sz w:val="32"/>
          <w:szCs w:val="32"/>
        </w:rPr>
        <w:t>for:</w:t>
      </w:r>
    </w:p>
    <w:p w14:paraId="38AF4C66" w14:textId="77777777" w:rsidR="00DB23E9" w:rsidRDefault="00877A74">
      <w:pPr>
        <w:widowControl/>
        <w:spacing w:before="240" w:after="240" w:line="240" w:lineRule="auto"/>
        <w:jc w:val="center"/>
        <w:rPr>
          <w:rFonts w:ascii="Arial" w:eastAsia="Arial" w:hAnsi="Arial" w:cs="Arial"/>
          <w:sz w:val="22"/>
          <w:szCs w:val="22"/>
        </w:rPr>
      </w:pPr>
      <w:r>
        <w:rPr>
          <w:rFonts w:ascii="Arial" w:eastAsia="Arial" w:hAnsi="Arial" w:cs="Arial"/>
          <w:sz w:val="22"/>
          <w:szCs w:val="22"/>
        </w:rPr>
        <w:t>Insert Facility Name</w:t>
      </w:r>
    </w:p>
    <w:p w14:paraId="3812A425" w14:textId="77777777" w:rsidR="00DB23E9" w:rsidRDefault="00877A74">
      <w:pPr>
        <w:widowControl/>
        <w:spacing w:before="240" w:after="240" w:line="240" w:lineRule="auto"/>
        <w:jc w:val="center"/>
        <w:rPr>
          <w:rFonts w:ascii="Arial" w:eastAsia="Arial" w:hAnsi="Arial" w:cs="Arial"/>
          <w:sz w:val="22"/>
          <w:szCs w:val="22"/>
        </w:rPr>
      </w:pPr>
      <w:r>
        <w:rPr>
          <w:rFonts w:ascii="Arial" w:eastAsia="Arial" w:hAnsi="Arial" w:cs="Arial"/>
          <w:sz w:val="22"/>
          <w:szCs w:val="22"/>
        </w:rPr>
        <w:t>Insert Facility Address</w:t>
      </w:r>
    </w:p>
    <w:p w14:paraId="3E2FF708" w14:textId="77777777" w:rsidR="00DB23E9" w:rsidRDefault="00877A74">
      <w:pPr>
        <w:widowControl/>
        <w:spacing w:before="240" w:after="240" w:line="240" w:lineRule="auto"/>
        <w:jc w:val="center"/>
        <w:rPr>
          <w:rFonts w:ascii="Arial" w:eastAsia="Arial" w:hAnsi="Arial" w:cs="Arial"/>
          <w:sz w:val="22"/>
          <w:szCs w:val="22"/>
        </w:rPr>
      </w:pPr>
      <w:r>
        <w:rPr>
          <w:rFonts w:ascii="Arial" w:eastAsia="Arial" w:hAnsi="Arial" w:cs="Arial"/>
          <w:sz w:val="22"/>
          <w:szCs w:val="22"/>
        </w:rPr>
        <w:t>Insert City, State, Zip Code</w:t>
      </w:r>
    </w:p>
    <w:p w14:paraId="5124D4B5" w14:textId="77777777" w:rsidR="00DB23E9" w:rsidRDefault="00877A74">
      <w:pPr>
        <w:widowControl/>
        <w:spacing w:before="240" w:after="240" w:line="240" w:lineRule="auto"/>
        <w:jc w:val="center"/>
        <w:rPr>
          <w:rFonts w:ascii="Arial" w:eastAsia="Arial" w:hAnsi="Arial" w:cs="Arial"/>
          <w:sz w:val="22"/>
          <w:szCs w:val="22"/>
        </w:rPr>
      </w:pPr>
      <w:r>
        <w:rPr>
          <w:rFonts w:ascii="Arial" w:eastAsia="Arial" w:hAnsi="Arial" w:cs="Arial"/>
          <w:sz w:val="22"/>
          <w:szCs w:val="22"/>
        </w:rPr>
        <w:t>Insert Facility Telephone Number (if applicable)</w:t>
      </w:r>
    </w:p>
    <w:p w14:paraId="0D0105B0" w14:textId="77777777" w:rsidR="00DB23E9" w:rsidRDefault="00877A74">
      <w:pPr>
        <w:widowControl/>
        <w:spacing w:before="240" w:after="240" w:line="240" w:lineRule="auto"/>
        <w:jc w:val="center"/>
        <w:rPr>
          <w:rFonts w:ascii="Arial" w:eastAsia="Arial" w:hAnsi="Arial" w:cs="Arial"/>
          <w:sz w:val="22"/>
          <w:szCs w:val="22"/>
        </w:rPr>
      </w:pPr>
      <w:bookmarkStart w:id="2" w:name="_zd32obdilgm2" w:colFirst="0" w:colLast="0"/>
      <w:bookmarkEnd w:id="2"/>
      <w:r>
        <w:rPr>
          <w:rFonts w:ascii="Arial" w:eastAsia="Arial" w:hAnsi="Arial" w:cs="Arial"/>
          <w:sz w:val="24"/>
          <w:szCs w:val="24"/>
        </w:rPr>
        <w:t>Permit Registration Number: _________________</w:t>
      </w:r>
    </w:p>
    <w:p w14:paraId="7B43F3EC" w14:textId="77777777" w:rsidR="00DB23E9" w:rsidRDefault="00DB23E9">
      <w:pPr>
        <w:widowControl/>
        <w:spacing w:before="240" w:after="240" w:line="240" w:lineRule="auto"/>
        <w:jc w:val="center"/>
        <w:rPr>
          <w:rFonts w:ascii="Arial" w:eastAsia="Arial" w:hAnsi="Arial" w:cs="Arial"/>
          <w:sz w:val="22"/>
          <w:szCs w:val="22"/>
        </w:rPr>
      </w:pPr>
      <w:bookmarkStart w:id="3" w:name="_zg4lix411lni" w:colFirst="0" w:colLast="0"/>
      <w:bookmarkEnd w:id="3"/>
    </w:p>
    <w:p w14:paraId="78F18D68" w14:textId="77777777" w:rsidR="00DB23E9" w:rsidRDefault="00877A74">
      <w:pPr>
        <w:widowControl/>
        <w:pBdr>
          <w:top w:val="nil"/>
          <w:left w:val="nil"/>
          <w:bottom w:val="nil"/>
          <w:right w:val="nil"/>
          <w:between w:val="nil"/>
        </w:pBdr>
        <w:spacing w:before="240" w:after="240" w:line="240" w:lineRule="auto"/>
        <w:jc w:val="center"/>
        <w:rPr>
          <w:rFonts w:ascii="Arial" w:eastAsia="Arial" w:hAnsi="Arial" w:cs="Arial"/>
          <w:b/>
          <w:sz w:val="32"/>
          <w:szCs w:val="32"/>
        </w:rPr>
      </w:pPr>
      <w:bookmarkStart w:id="4" w:name="_kexz7bxjg3f1" w:colFirst="0" w:colLast="0"/>
      <w:bookmarkEnd w:id="4"/>
      <w:r>
        <w:rPr>
          <w:rFonts w:ascii="Arial" w:eastAsia="Arial" w:hAnsi="Arial" w:cs="Arial"/>
          <w:b/>
          <w:sz w:val="32"/>
          <w:szCs w:val="32"/>
        </w:rPr>
        <w:t>SWPPP Contact(s):</w:t>
      </w:r>
    </w:p>
    <w:p w14:paraId="65CAC58A" w14:textId="77777777" w:rsidR="00DB23E9" w:rsidRDefault="00877A74">
      <w:pPr>
        <w:widowControl/>
        <w:spacing w:before="240" w:after="240" w:line="240" w:lineRule="auto"/>
        <w:jc w:val="center"/>
        <w:rPr>
          <w:rFonts w:ascii="Arial" w:eastAsia="Arial" w:hAnsi="Arial" w:cs="Arial"/>
          <w:sz w:val="22"/>
          <w:szCs w:val="22"/>
        </w:rPr>
      </w:pPr>
      <w:r>
        <w:rPr>
          <w:rFonts w:ascii="Arial" w:eastAsia="Arial" w:hAnsi="Arial" w:cs="Arial"/>
          <w:sz w:val="22"/>
          <w:szCs w:val="22"/>
        </w:rPr>
        <w:t>Insert Facility Operator</w:t>
      </w:r>
    </w:p>
    <w:p w14:paraId="2F093B97" w14:textId="77777777" w:rsidR="00DB23E9" w:rsidRDefault="00877A74">
      <w:pPr>
        <w:widowControl/>
        <w:spacing w:before="240" w:after="240" w:line="240" w:lineRule="auto"/>
        <w:jc w:val="center"/>
        <w:rPr>
          <w:rFonts w:ascii="Arial" w:eastAsia="Arial" w:hAnsi="Arial" w:cs="Arial"/>
          <w:sz w:val="22"/>
          <w:szCs w:val="22"/>
        </w:rPr>
      </w:pPr>
      <w:r>
        <w:rPr>
          <w:rFonts w:ascii="Arial" w:eastAsia="Arial" w:hAnsi="Arial" w:cs="Arial"/>
          <w:sz w:val="22"/>
          <w:szCs w:val="22"/>
        </w:rPr>
        <w:t>Insert Name</w:t>
      </w:r>
    </w:p>
    <w:p w14:paraId="103FDE62" w14:textId="77777777" w:rsidR="00DB23E9" w:rsidRDefault="00877A74">
      <w:pPr>
        <w:widowControl/>
        <w:spacing w:before="240" w:after="240" w:line="240" w:lineRule="auto"/>
        <w:jc w:val="center"/>
        <w:rPr>
          <w:rFonts w:ascii="Arial" w:eastAsia="Arial" w:hAnsi="Arial" w:cs="Arial"/>
          <w:sz w:val="22"/>
          <w:szCs w:val="22"/>
        </w:rPr>
      </w:pPr>
      <w:r>
        <w:rPr>
          <w:rFonts w:ascii="Arial" w:eastAsia="Arial" w:hAnsi="Arial" w:cs="Arial"/>
          <w:sz w:val="22"/>
          <w:szCs w:val="22"/>
        </w:rPr>
        <w:t>Insert Address</w:t>
      </w:r>
    </w:p>
    <w:p w14:paraId="7D4316DC" w14:textId="77777777" w:rsidR="00DB23E9" w:rsidRDefault="00877A74">
      <w:pPr>
        <w:widowControl/>
        <w:spacing w:before="240" w:after="240" w:line="240" w:lineRule="auto"/>
        <w:jc w:val="center"/>
        <w:rPr>
          <w:rFonts w:ascii="Arial" w:eastAsia="Arial" w:hAnsi="Arial" w:cs="Arial"/>
          <w:sz w:val="22"/>
          <w:szCs w:val="22"/>
        </w:rPr>
      </w:pPr>
      <w:r>
        <w:rPr>
          <w:rFonts w:ascii="Arial" w:eastAsia="Arial" w:hAnsi="Arial" w:cs="Arial"/>
          <w:sz w:val="22"/>
          <w:szCs w:val="22"/>
        </w:rPr>
        <w:t>Insert City, State, Zip Code</w:t>
      </w:r>
    </w:p>
    <w:p w14:paraId="11D0FE25" w14:textId="77777777" w:rsidR="00DB23E9" w:rsidRDefault="00877A74">
      <w:pPr>
        <w:widowControl/>
        <w:spacing w:before="240" w:after="240" w:line="240" w:lineRule="auto"/>
        <w:jc w:val="center"/>
        <w:rPr>
          <w:rFonts w:ascii="Arial" w:eastAsia="Arial" w:hAnsi="Arial" w:cs="Arial"/>
          <w:sz w:val="22"/>
          <w:szCs w:val="22"/>
        </w:rPr>
      </w:pPr>
      <w:r>
        <w:rPr>
          <w:rFonts w:ascii="Arial" w:eastAsia="Arial" w:hAnsi="Arial" w:cs="Arial"/>
          <w:sz w:val="22"/>
          <w:szCs w:val="22"/>
        </w:rPr>
        <w:t>Insert Telephone Number</w:t>
      </w:r>
    </w:p>
    <w:p w14:paraId="19B28D9D" w14:textId="77777777" w:rsidR="00DB23E9" w:rsidRDefault="00877A74">
      <w:pPr>
        <w:widowControl/>
        <w:spacing w:before="240" w:after="240" w:line="240" w:lineRule="auto"/>
        <w:jc w:val="center"/>
        <w:rPr>
          <w:rFonts w:ascii="Arial" w:eastAsia="Arial" w:hAnsi="Arial" w:cs="Arial"/>
          <w:sz w:val="22"/>
          <w:szCs w:val="22"/>
        </w:rPr>
      </w:pPr>
      <w:r>
        <w:rPr>
          <w:rFonts w:ascii="Arial" w:eastAsia="Arial" w:hAnsi="Arial" w:cs="Arial"/>
          <w:sz w:val="22"/>
          <w:szCs w:val="22"/>
        </w:rPr>
        <w:t>Insert Fax/Email</w:t>
      </w:r>
    </w:p>
    <w:p w14:paraId="71EF6E0A" w14:textId="77777777" w:rsidR="00DB23E9" w:rsidRDefault="00877A74">
      <w:pPr>
        <w:widowControl/>
        <w:spacing w:before="240" w:after="240" w:line="240" w:lineRule="auto"/>
        <w:jc w:val="center"/>
        <w:rPr>
          <w:rFonts w:ascii="Arial" w:eastAsia="Arial" w:hAnsi="Arial" w:cs="Arial"/>
          <w:sz w:val="22"/>
          <w:szCs w:val="22"/>
        </w:rPr>
      </w:pPr>
      <w:r>
        <w:rPr>
          <w:rFonts w:ascii="Arial" w:eastAsia="Arial" w:hAnsi="Arial" w:cs="Arial"/>
          <w:sz w:val="22"/>
          <w:szCs w:val="22"/>
        </w:rPr>
        <w:t xml:space="preserve"> </w:t>
      </w:r>
    </w:p>
    <w:p w14:paraId="095D63B5" w14:textId="77777777" w:rsidR="00DB23E9" w:rsidRDefault="00877A74">
      <w:pPr>
        <w:widowControl/>
        <w:pBdr>
          <w:top w:val="nil"/>
          <w:left w:val="nil"/>
          <w:bottom w:val="nil"/>
          <w:right w:val="nil"/>
          <w:between w:val="nil"/>
        </w:pBdr>
        <w:spacing w:before="240" w:after="240" w:line="240" w:lineRule="auto"/>
        <w:jc w:val="center"/>
        <w:rPr>
          <w:rFonts w:ascii="Arial" w:eastAsia="Arial" w:hAnsi="Arial" w:cs="Arial"/>
          <w:b/>
          <w:sz w:val="32"/>
          <w:szCs w:val="32"/>
        </w:rPr>
      </w:pPr>
      <w:bookmarkStart w:id="5" w:name="_4xotvcwyd719" w:colFirst="0" w:colLast="0"/>
      <w:bookmarkEnd w:id="5"/>
      <w:r>
        <w:rPr>
          <w:rFonts w:ascii="Arial" w:eastAsia="Arial" w:hAnsi="Arial" w:cs="Arial"/>
          <w:b/>
          <w:sz w:val="32"/>
          <w:szCs w:val="32"/>
        </w:rPr>
        <w:t>SWPPP Preparation Date:</w:t>
      </w:r>
    </w:p>
    <w:p w14:paraId="5EC6C3C9" w14:textId="77777777" w:rsidR="00DB23E9" w:rsidRDefault="00DB23E9">
      <w:pPr>
        <w:widowControl/>
        <w:spacing w:before="240" w:after="240" w:line="240" w:lineRule="auto"/>
        <w:jc w:val="center"/>
        <w:rPr>
          <w:rFonts w:ascii="Arial" w:eastAsia="Arial" w:hAnsi="Arial" w:cs="Arial"/>
          <w:b/>
          <w:color w:val="0000FF"/>
        </w:rPr>
      </w:pPr>
      <w:bookmarkStart w:id="6" w:name="_66i2c05qox24" w:colFirst="0" w:colLast="0"/>
      <w:bookmarkEnd w:id="6"/>
    </w:p>
    <w:p w14:paraId="0A51D63B" w14:textId="77777777" w:rsidR="00DB23E9" w:rsidRDefault="00877A74">
      <w:pPr>
        <w:widowControl/>
        <w:spacing w:before="240" w:after="240" w:line="240" w:lineRule="auto"/>
        <w:jc w:val="center"/>
        <w:rPr>
          <w:rFonts w:ascii="Arial" w:eastAsia="Arial" w:hAnsi="Arial" w:cs="Arial"/>
          <w:b/>
          <w:color w:val="0000FF"/>
        </w:rPr>
      </w:pPr>
      <w:bookmarkStart w:id="7" w:name="_5hwfirhhm79c" w:colFirst="0" w:colLast="0"/>
      <w:bookmarkEnd w:id="7"/>
      <w:r>
        <w:rPr>
          <w:rFonts w:ascii="Arial" w:eastAsia="Arial" w:hAnsi="Arial" w:cs="Arial"/>
          <w:b/>
          <w:color w:val="0000FF"/>
        </w:rPr>
        <w:t>__ __/ __ __ / __ __ __ __</w:t>
      </w:r>
    </w:p>
    <w:p w14:paraId="0094519B" w14:textId="77777777" w:rsidR="00DB23E9" w:rsidRDefault="00DB23E9">
      <w:pPr>
        <w:widowControl/>
        <w:spacing w:before="240" w:after="240" w:line="240" w:lineRule="auto"/>
        <w:ind w:left="360"/>
        <w:jc w:val="both"/>
        <w:rPr>
          <w:rFonts w:ascii="Arial" w:eastAsia="Arial" w:hAnsi="Arial" w:cs="Arial"/>
          <w:sz w:val="22"/>
          <w:szCs w:val="22"/>
        </w:rPr>
      </w:pPr>
      <w:bookmarkStart w:id="8" w:name="_g9ioi9v7hn6s" w:colFirst="0" w:colLast="0"/>
      <w:bookmarkEnd w:id="8"/>
    </w:p>
    <w:p w14:paraId="550B5550" w14:textId="77777777" w:rsidR="00DB23E9" w:rsidRDefault="00DB23E9">
      <w:pPr>
        <w:widowControl/>
        <w:spacing w:before="240" w:after="240" w:line="240" w:lineRule="auto"/>
        <w:ind w:left="360"/>
        <w:jc w:val="both"/>
        <w:rPr>
          <w:rFonts w:ascii="Arial" w:eastAsia="Arial" w:hAnsi="Arial" w:cs="Arial"/>
          <w:sz w:val="22"/>
          <w:szCs w:val="22"/>
        </w:rPr>
      </w:pPr>
      <w:bookmarkStart w:id="9" w:name="_110t4jtko6kg" w:colFirst="0" w:colLast="0"/>
      <w:bookmarkEnd w:id="9"/>
    </w:p>
    <w:p w14:paraId="2ED4CC22" w14:textId="77777777" w:rsidR="00DB23E9" w:rsidRDefault="00877A74">
      <w:pPr>
        <w:pStyle w:val="Heading3"/>
        <w:keepLines w:val="0"/>
        <w:widowControl/>
        <w:numPr>
          <w:ilvl w:val="1"/>
          <w:numId w:val="1"/>
        </w:numPr>
        <w:spacing w:before="0" w:after="0" w:line="240" w:lineRule="auto"/>
        <w:jc w:val="both"/>
        <w:rPr>
          <w:rFonts w:ascii="Arial" w:eastAsia="Arial" w:hAnsi="Arial" w:cs="Arial"/>
          <w:sz w:val="22"/>
          <w:szCs w:val="22"/>
        </w:rPr>
      </w:pPr>
      <w:bookmarkStart w:id="10" w:name="_7z1389xtjhh4" w:colFirst="0" w:colLast="0"/>
      <w:bookmarkEnd w:id="10"/>
      <w:r>
        <w:rPr>
          <w:rFonts w:ascii="Arial" w:eastAsia="Arial" w:hAnsi="Arial" w:cs="Arial"/>
          <w:b w:val="0"/>
          <w:sz w:val="22"/>
          <w:szCs w:val="22"/>
          <w:u w:val="single"/>
        </w:rPr>
        <w:t xml:space="preserve">Stormwater Pollution Prevention Team </w:t>
      </w:r>
      <w:r>
        <w:rPr>
          <w:rFonts w:ascii="Arial" w:eastAsia="Arial" w:hAnsi="Arial" w:cs="Arial"/>
          <w:b w:val="0"/>
          <w:sz w:val="22"/>
          <w:szCs w:val="22"/>
        </w:rPr>
        <w:t>You must identify the staff members (by name or title) that comprise the facility’s stormwater pollution prevention team.</w:t>
      </w:r>
    </w:p>
    <w:p w14:paraId="34A81323" w14:textId="77777777" w:rsidR="00DB23E9" w:rsidRDefault="00DB23E9">
      <w:pPr>
        <w:ind w:left="792"/>
      </w:pPr>
    </w:p>
    <w:tbl>
      <w:tblPr>
        <w:tblStyle w:val="a"/>
        <w:tblW w:w="8160" w:type="dxa"/>
        <w:tblInd w:w="1600" w:type="dxa"/>
        <w:tblBorders>
          <w:top w:val="nil"/>
          <w:left w:val="nil"/>
          <w:bottom w:val="nil"/>
          <w:right w:val="nil"/>
          <w:insideH w:val="nil"/>
          <w:insideV w:val="nil"/>
        </w:tblBorders>
        <w:tblLayout w:type="fixed"/>
        <w:tblLook w:val="0600" w:firstRow="0" w:lastRow="0" w:firstColumn="0" w:lastColumn="0" w:noHBand="1" w:noVBand="1"/>
      </w:tblPr>
      <w:tblGrid>
        <w:gridCol w:w="2580"/>
        <w:gridCol w:w="5580"/>
      </w:tblGrid>
      <w:tr w:rsidR="00DB23E9" w14:paraId="009B77F2" w14:textId="77777777">
        <w:trPr>
          <w:trHeight w:val="485"/>
        </w:trPr>
        <w:tc>
          <w:tcPr>
            <w:tcW w:w="2580" w:type="dxa"/>
            <w:tcBorders>
              <w:top w:val="nil"/>
              <w:left w:val="nil"/>
              <w:bottom w:val="single" w:sz="12" w:space="0" w:color="000000"/>
              <w:right w:val="single" w:sz="12" w:space="0" w:color="000000"/>
            </w:tcBorders>
            <w:tcMar>
              <w:top w:w="100" w:type="dxa"/>
              <w:left w:w="100" w:type="dxa"/>
              <w:bottom w:w="100" w:type="dxa"/>
              <w:right w:w="100" w:type="dxa"/>
            </w:tcMar>
          </w:tcPr>
          <w:p w14:paraId="2EF2F6F0" w14:textId="77777777" w:rsidR="00DB23E9" w:rsidRDefault="00877A74">
            <w:pPr>
              <w:spacing w:before="240" w:after="240"/>
              <w:jc w:val="center"/>
              <w:rPr>
                <w:rFonts w:ascii="Arial" w:eastAsia="Arial" w:hAnsi="Arial" w:cs="Arial"/>
                <w:b/>
              </w:rPr>
            </w:pPr>
            <w:r>
              <w:rPr>
                <w:rFonts w:ascii="Arial" w:eastAsia="Arial" w:hAnsi="Arial" w:cs="Arial"/>
                <w:b/>
              </w:rPr>
              <w:t>Staff Names</w:t>
            </w:r>
          </w:p>
        </w:tc>
        <w:tc>
          <w:tcPr>
            <w:tcW w:w="5580" w:type="dxa"/>
            <w:tcBorders>
              <w:top w:val="nil"/>
              <w:left w:val="nil"/>
              <w:bottom w:val="single" w:sz="12" w:space="0" w:color="000000"/>
              <w:right w:val="nil"/>
            </w:tcBorders>
            <w:tcMar>
              <w:top w:w="100" w:type="dxa"/>
              <w:left w:w="100" w:type="dxa"/>
              <w:bottom w:w="100" w:type="dxa"/>
              <w:right w:w="100" w:type="dxa"/>
            </w:tcMar>
          </w:tcPr>
          <w:p w14:paraId="39F82B22" w14:textId="77777777" w:rsidR="00DB23E9" w:rsidRDefault="00877A74">
            <w:pPr>
              <w:spacing w:before="240" w:after="240"/>
              <w:jc w:val="center"/>
              <w:rPr>
                <w:rFonts w:ascii="Arial" w:eastAsia="Arial" w:hAnsi="Arial" w:cs="Arial"/>
                <w:b/>
              </w:rPr>
            </w:pPr>
            <w:r>
              <w:rPr>
                <w:rFonts w:ascii="Arial" w:eastAsia="Arial" w:hAnsi="Arial" w:cs="Arial"/>
                <w:b/>
              </w:rPr>
              <w:t>Individual Responsibilities</w:t>
            </w:r>
          </w:p>
        </w:tc>
      </w:tr>
      <w:tr w:rsidR="00DB23E9" w14:paraId="0292D0B1" w14:textId="77777777">
        <w:trPr>
          <w:trHeight w:val="770"/>
        </w:trPr>
        <w:tc>
          <w:tcPr>
            <w:tcW w:w="2580" w:type="dxa"/>
            <w:tcBorders>
              <w:top w:val="nil"/>
              <w:left w:val="nil"/>
              <w:bottom w:val="single" w:sz="12" w:space="0" w:color="000000"/>
              <w:right w:val="single" w:sz="12" w:space="0" w:color="000000"/>
            </w:tcBorders>
            <w:tcMar>
              <w:top w:w="100" w:type="dxa"/>
              <w:left w:w="100" w:type="dxa"/>
              <w:bottom w:w="100" w:type="dxa"/>
              <w:right w:w="100" w:type="dxa"/>
            </w:tcMar>
          </w:tcPr>
          <w:p w14:paraId="6755220E" w14:textId="77777777" w:rsidR="00DB23E9" w:rsidRDefault="00877A74">
            <w:pPr>
              <w:spacing w:before="240" w:after="240"/>
              <w:rPr>
                <w:rFonts w:ascii="Arial" w:eastAsia="Arial" w:hAnsi="Arial" w:cs="Arial"/>
                <w:color w:val="0000FF"/>
              </w:rPr>
            </w:pPr>
            <w:r>
              <w:rPr>
                <w:rFonts w:ascii="Arial" w:eastAsia="Arial" w:hAnsi="Arial" w:cs="Arial"/>
                <w:color w:val="0000FF"/>
              </w:rPr>
              <w:t>Insert name of SWPPP team member</w:t>
            </w:r>
          </w:p>
        </w:tc>
        <w:tc>
          <w:tcPr>
            <w:tcW w:w="5580" w:type="dxa"/>
            <w:tcBorders>
              <w:top w:val="nil"/>
              <w:left w:val="nil"/>
              <w:bottom w:val="single" w:sz="12" w:space="0" w:color="000000"/>
              <w:right w:val="nil"/>
            </w:tcBorders>
            <w:tcMar>
              <w:top w:w="100" w:type="dxa"/>
              <w:left w:w="100" w:type="dxa"/>
              <w:bottom w:w="100" w:type="dxa"/>
              <w:right w:w="100" w:type="dxa"/>
            </w:tcMar>
          </w:tcPr>
          <w:p w14:paraId="48085432" w14:textId="77777777" w:rsidR="00DB23E9" w:rsidRDefault="00877A74">
            <w:pPr>
              <w:spacing w:before="240" w:after="240"/>
              <w:rPr>
                <w:rFonts w:ascii="Arial" w:eastAsia="Arial" w:hAnsi="Arial" w:cs="Arial"/>
                <w:color w:val="0000FF"/>
              </w:rPr>
            </w:pPr>
            <w:r>
              <w:rPr>
                <w:rFonts w:ascii="Arial" w:eastAsia="Arial" w:hAnsi="Arial" w:cs="Arial"/>
                <w:color w:val="0000FF"/>
              </w:rPr>
              <w:t>Insert explanation of that staff person’s responsibilities relating to compliance with the permit</w:t>
            </w:r>
          </w:p>
        </w:tc>
      </w:tr>
      <w:tr w:rsidR="00DB23E9" w14:paraId="0DBC1802" w14:textId="77777777">
        <w:trPr>
          <w:trHeight w:val="500"/>
        </w:trPr>
        <w:tc>
          <w:tcPr>
            <w:tcW w:w="2580" w:type="dxa"/>
            <w:tcBorders>
              <w:top w:val="nil"/>
              <w:left w:val="nil"/>
              <w:bottom w:val="single" w:sz="12" w:space="0" w:color="000000"/>
              <w:right w:val="single" w:sz="12" w:space="0" w:color="000000"/>
            </w:tcBorders>
            <w:tcMar>
              <w:top w:w="100" w:type="dxa"/>
              <w:left w:w="100" w:type="dxa"/>
              <w:bottom w:w="100" w:type="dxa"/>
              <w:right w:w="100" w:type="dxa"/>
            </w:tcMar>
          </w:tcPr>
          <w:p w14:paraId="555CD790" w14:textId="77777777" w:rsidR="00DB23E9" w:rsidRDefault="00DB23E9">
            <w:pPr>
              <w:spacing w:before="240" w:after="240"/>
              <w:rPr>
                <w:rFonts w:ascii="Arial" w:eastAsia="Arial" w:hAnsi="Arial" w:cs="Arial"/>
                <w:color w:val="0000FF"/>
              </w:rPr>
            </w:pPr>
          </w:p>
        </w:tc>
        <w:tc>
          <w:tcPr>
            <w:tcW w:w="5580" w:type="dxa"/>
            <w:tcBorders>
              <w:top w:val="nil"/>
              <w:left w:val="nil"/>
              <w:bottom w:val="single" w:sz="12" w:space="0" w:color="000000"/>
              <w:right w:val="nil"/>
            </w:tcBorders>
            <w:tcMar>
              <w:top w:w="100" w:type="dxa"/>
              <w:left w:w="100" w:type="dxa"/>
              <w:bottom w:w="100" w:type="dxa"/>
              <w:right w:w="100" w:type="dxa"/>
            </w:tcMar>
          </w:tcPr>
          <w:p w14:paraId="65C6912B" w14:textId="77777777" w:rsidR="00DB23E9" w:rsidRDefault="00DB23E9">
            <w:pPr>
              <w:spacing w:before="240" w:after="240"/>
              <w:rPr>
                <w:rFonts w:ascii="Arial" w:eastAsia="Arial" w:hAnsi="Arial" w:cs="Arial"/>
                <w:color w:val="0000FF"/>
              </w:rPr>
            </w:pPr>
          </w:p>
        </w:tc>
      </w:tr>
      <w:tr w:rsidR="00DB23E9" w14:paraId="32B72B45" w14:textId="77777777">
        <w:trPr>
          <w:trHeight w:val="500"/>
        </w:trPr>
        <w:tc>
          <w:tcPr>
            <w:tcW w:w="2580" w:type="dxa"/>
            <w:tcBorders>
              <w:top w:val="nil"/>
              <w:left w:val="nil"/>
              <w:bottom w:val="single" w:sz="12" w:space="0" w:color="000000"/>
              <w:right w:val="single" w:sz="12" w:space="0" w:color="000000"/>
            </w:tcBorders>
            <w:tcMar>
              <w:top w:w="100" w:type="dxa"/>
              <w:left w:w="100" w:type="dxa"/>
              <w:bottom w:w="100" w:type="dxa"/>
              <w:right w:w="100" w:type="dxa"/>
            </w:tcMar>
          </w:tcPr>
          <w:p w14:paraId="03F1C219" w14:textId="77777777" w:rsidR="00DB23E9" w:rsidRDefault="00DB23E9">
            <w:pPr>
              <w:spacing w:before="240" w:after="240"/>
              <w:rPr>
                <w:rFonts w:ascii="Arial" w:eastAsia="Arial" w:hAnsi="Arial" w:cs="Arial"/>
                <w:color w:val="0000FF"/>
              </w:rPr>
            </w:pPr>
          </w:p>
        </w:tc>
        <w:tc>
          <w:tcPr>
            <w:tcW w:w="5580" w:type="dxa"/>
            <w:tcBorders>
              <w:top w:val="nil"/>
              <w:left w:val="nil"/>
              <w:bottom w:val="single" w:sz="12" w:space="0" w:color="000000"/>
              <w:right w:val="nil"/>
            </w:tcBorders>
            <w:tcMar>
              <w:top w:w="100" w:type="dxa"/>
              <w:left w:w="100" w:type="dxa"/>
              <w:bottom w:w="100" w:type="dxa"/>
              <w:right w:w="100" w:type="dxa"/>
            </w:tcMar>
          </w:tcPr>
          <w:p w14:paraId="6CAFE37D" w14:textId="77777777" w:rsidR="00DB23E9" w:rsidRDefault="00DB23E9">
            <w:pPr>
              <w:spacing w:before="240" w:after="240"/>
              <w:rPr>
                <w:rFonts w:ascii="Arial" w:eastAsia="Arial" w:hAnsi="Arial" w:cs="Arial"/>
                <w:color w:val="0000FF"/>
              </w:rPr>
            </w:pPr>
          </w:p>
        </w:tc>
      </w:tr>
      <w:tr w:rsidR="00DB23E9" w14:paraId="31C296B0" w14:textId="77777777">
        <w:trPr>
          <w:trHeight w:val="500"/>
        </w:trPr>
        <w:tc>
          <w:tcPr>
            <w:tcW w:w="2580" w:type="dxa"/>
            <w:tcBorders>
              <w:top w:val="nil"/>
              <w:left w:val="nil"/>
              <w:bottom w:val="single" w:sz="12" w:space="0" w:color="000000"/>
              <w:right w:val="single" w:sz="12" w:space="0" w:color="000000"/>
            </w:tcBorders>
            <w:tcMar>
              <w:top w:w="100" w:type="dxa"/>
              <w:left w:w="100" w:type="dxa"/>
              <w:bottom w:w="100" w:type="dxa"/>
              <w:right w:w="100" w:type="dxa"/>
            </w:tcMar>
          </w:tcPr>
          <w:p w14:paraId="3803CF75" w14:textId="77777777" w:rsidR="00DB23E9" w:rsidRDefault="00DB23E9">
            <w:pPr>
              <w:spacing w:before="240" w:after="240"/>
              <w:rPr>
                <w:rFonts w:ascii="Arial" w:eastAsia="Arial" w:hAnsi="Arial" w:cs="Arial"/>
                <w:color w:val="0000FF"/>
              </w:rPr>
            </w:pPr>
          </w:p>
        </w:tc>
        <w:tc>
          <w:tcPr>
            <w:tcW w:w="5580" w:type="dxa"/>
            <w:tcBorders>
              <w:top w:val="nil"/>
              <w:left w:val="nil"/>
              <w:bottom w:val="single" w:sz="12" w:space="0" w:color="000000"/>
              <w:right w:val="nil"/>
            </w:tcBorders>
            <w:tcMar>
              <w:top w:w="100" w:type="dxa"/>
              <w:left w:w="100" w:type="dxa"/>
              <w:bottom w:w="100" w:type="dxa"/>
              <w:right w:w="100" w:type="dxa"/>
            </w:tcMar>
          </w:tcPr>
          <w:p w14:paraId="053A89BC" w14:textId="77777777" w:rsidR="00DB23E9" w:rsidRDefault="00DB23E9">
            <w:pPr>
              <w:spacing w:before="240" w:after="240"/>
              <w:rPr>
                <w:rFonts w:ascii="Arial" w:eastAsia="Arial" w:hAnsi="Arial" w:cs="Arial"/>
                <w:color w:val="0000FF"/>
              </w:rPr>
            </w:pPr>
          </w:p>
        </w:tc>
      </w:tr>
      <w:tr w:rsidR="00DB23E9" w14:paraId="0ADC3D5A" w14:textId="77777777">
        <w:trPr>
          <w:trHeight w:val="500"/>
        </w:trPr>
        <w:tc>
          <w:tcPr>
            <w:tcW w:w="2580" w:type="dxa"/>
            <w:tcBorders>
              <w:top w:val="nil"/>
              <w:left w:val="nil"/>
              <w:bottom w:val="single" w:sz="12" w:space="0" w:color="000000"/>
              <w:right w:val="single" w:sz="12" w:space="0" w:color="000000"/>
            </w:tcBorders>
            <w:tcMar>
              <w:top w:w="100" w:type="dxa"/>
              <w:left w:w="100" w:type="dxa"/>
              <w:bottom w:w="100" w:type="dxa"/>
              <w:right w:w="100" w:type="dxa"/>
            </w:tcMar>
          </w:tcPr>
          <w:p w14:paraId="111BA9EB" w14:textId="77777777" w:rsidR="00DB23E9" w:rsidRDefault="00DB23E9">
            <w:pPr>
              <w:spacing w:before="240" w:after="240"/>
              <w:rPr>
                <w:rFonts w:ascii="Arial" w:eastAsia="Arial" w:hAnsi="Arial" w:cs="Arial"/>
                <w:color w:val="0000FF"/>
              </w:rPr>
            </w:pPr>
          </w:p>
        </w:tc>
        <w:tc>
          <w:tcPr>
            <w:tcW w:w="5580" w:type="dxa"/>
            <w:tcBorders>
              <w:top w:val="nil"/>
              <w:left w:val="nil"/>
              <w:bottom w:val="single" w:sz="12" w:space="0" w:color="000000"/>
              <w:right w:val="nil"/>
            </w:tcBorders>
            <w:tcMar>
              <w:top w:w="100" w:type="dxa"/>
              <w:left w:w="100" w:type="dxa"/>
              <w:bottom w:w="100" w:type="dxa"/>
              <w:right w:w="100" w:type="dxa"/>
            </w:tcMar>
          </w:tcPr>
          <w:p w14:paraId="6D5256E3" w14:textId="77777777" w:rsidR="00DB23E9" w:rsidRDefault="00DB23E9">
            <w:pPr>
              <w:spacing w:before="240" w:after="240"/>
              <w:rPr>
                <w:rFonts w:ascii="Arial" w:eastAsia="Arial" w:hAnsi="Arial" w:cs="Arial"/>
                <w:color w:val="0000FF"/>
              </w:rPr>
            </w:pPr>
          </w:p>
        </w:tc>
      </w:tr>
      <w:tr w:rsidR="00DB23E9" w14:paraId="2D56E28C" w14:textId="77777777">
        <w:trPr>
          <w:trHeight w:val="485"/>
        </w:trPr>
        <w:tc>
          <w:tcPr>
            <w:tcW w:w="2580" w:type="dxa"/>
            <w:tcBorders>
              <w:top w:val="nil"/>
              <w:left w:val="nil"/>
              <w:bottom w:val="nil"/>
              <w:right w:val="single" w:sz="12" w:space="0" w:color="000000"/>
            </w:tcBorders>
            <w:tcMar>
              <w:top w:w="100" w:type="dxa"/>
              <w:left w:w="100" w:type="dxa"/>
              <w:bottom w:w="100" w:type="dxa"/>
              <w:right w:w="100" w:type="dxa"/>
            </w:tcMar>
          </w:tcPr>
          <w:p w14:paraId="3E2A54FA" w14:textId="77777777" w:rsidR="00DB23E9" w:rsidRDefault="00DB23E9">
            <w:pPr>
              <w:spacing w:before="240" w:after="240"/>
              <w:rPr>
                <w:rFonts w:ascii="Arial" w:eastAsia="Arial" w:hAnsi="Arial" w:cs="Arial"/>
                <w:color w:val="0000FF"/>
              </w:rPr>
            </w:pPr>
          </w:p>
        </w:tc>
        <w:tc>
          <w:tcPr>
            <w:tcW w:w="5580" w:type="dxa"/>
            <w:tcBorders>
              <w:top w:val="nil"/>
              <w:left w:val="nil"/>
              <w:bottom w:val="nil"/>
              <w:right w:val="nil"/>
            </w:tcBorders>
            <w:tcMar>
              <w:top w:w="100" w:type="dxa"/>
              <w:left w:w="100" w:type="dxa"/>
              <w:bottom w:w="100" w:type="dxa"/>
              <w:right w:w="100" w:type="dxa"/>
            </w:tcMar>
          </w:tcPr>
          <w:p w14:paraId="790AC5E5" w14:textId="77777777" w:rsidR="00DB23E9" w:rsidRDefault="00DB23E9">
            <w:pPr>
              <w:spacing w:before="240" w:after="240"/>
              <w:rPr>
                <w:rFonts w:ascii="Arial" w:eastAsia="Arial" w:hAnsi="Arial" w:cs="Arial"/>
                <w:color w:val="0000FF"/>
              </w:rPr>
            </w:pPr>
          </w:p>
        </w:tc>
      </w:tr>
    </w:tbl>
    <w:p w14:paraId="793DCE2D" w14:textId="77777777" w:rsidR="00DB23E9" w:rsidRDefault="00DB23E9">
      <w:pPr>
        <w:pStyle w:val="Heading3"/>
        <w:keepLines w:val="0"/>
        <w:widowControl/>
        <w:spacing w:before="0" w:after="0" w:line="240" w:lineRule="auto"/>
        <w:jc w:val="both"/>
        <w:rPr>
          <w:rFonts w:ascii="Arial" w:eastAsia="Arial" w:hAnsi="Arial" w:cs="Arial"/>
          <w:b w:val="0"/>
          <w:sz w:val="22"/>
          <w:szCs w:val="22"/>
          <w:u w:val="single"/>
        </w:rPr>
      </w:pPr>
      <w:bookmarkStart w:id="11" w:name="_9ksr7tie5q6j" w:colFirst="0" w:colLast="0"/>
      <w:bookmarkEnd w:id="11"/>
    </w:p>
    <w:p w14:paraId="531B92D3" w14:textId="77777777" w:rsidR="00DB23E9" w:rsidRDefault="00877A74">
      <w:pPr>
        <w:pStyle w:val="Heading3"/>
        <w:keepLines w:val="0"/>
        <w:widowControl/>
        <w:numPr>
          <w:ilvl w:val="1"/>
          <w:numId w:val="1"/>
        </w:numPr>
        <w:spacing w:before="0" w:after="0" w:line="240" w:lineRule="auto"/>
        <w:jc w:val="both"/>
        <w:rPr>
          <w:rFonts w:ascii="Arial" w:eastAsia="Arial" w:hAnsi="Arial" w:cs="Arial"/>
          <w:sz w:val="22"/>
          <w:szCs w:val="22"/>
        </w:rPr>
      </w:pPr>
      <w:bookmarkStart w:id="12" w:name="_k7ejfysyjj7a" w:colFirst="0" w:colLast="0"/>
      <w:bookmarkEnd w:id="12"/>
      <w:r>
        <w:rPr>
          <w:rFonts w:ascii="Arial" w:eastAsia="Arial" w:hAnsi="Arial" w:cs="Arial"/>
          <w:b w:val="0"/>
          <w:sz w:val="22"/>
          <w:szCs w:val="22"/>
          <w:u w:val="single"/>
        </w:rPr>
        <w:t>Site Description</w:t>
      </w:r>
      <w:r>
        <w:rPr>
          <w:rFonts w:ascii="Arial" w:eastAsia="Arial" w:hAnsi="Arial" w:cs="Arial"/>
          <w:b w:val="0"/>
          <w:sz w:val="22"/>
          <w:szCs w:val="22"/>
        </w:rPr>
        <w:t xml:space="preserve"> Attach a site map showing: the size of the property in acres; directions of stormwater flow (use arrows); locations of all receiving waters in the immediate vicinity of your facility; locations of all stormwater conveyances including ditches, pipes, and swales; locations of all stormwater monitoring points; xi.) locations of stormwater inlets and outfalls, with a unique identification code for each outfall (e.g., Outfall No. 1, No. 2, etc).</w:t>
      </w:r>
    </w:p>
    <w:p w14:paraId="63DC99DE" w14:textId="77777777" w:rsidR="00DB23E9" w:rsidRDefault="00DB23E9">
      <w:pPr>
        <w:ind w:left="792"/>
      </w:pPr>
    </w:p>
    <w:p w14:paraId="2107C519" w14:textId="77777777" w:rsidR="00DB23E9" w:rsidRDefault="00DB23E9">
      <w:pPr>
        <w:pStyle w:val="Heading3"/>
        <w:keepLines w:val="0"/>
        <w:widowControl/>
        <w:spacing w:before="0" w:after="0" w:line="240" w:lineRule="auto"/>
        <w:ind w:left="792"/>
        <w:jc w:val="both"/>
        <w:rPr>
          <w:rFonts w:ascii="Arial" w:eastAsia="Arial" w:hAnsi="Arial" w:cs="Arial"/>
          <w:b w:val="0"/>
          <w:sz w:val="22"/>
          <w:szCs w:val="22"/>
        </w:rPr>
      </w:pPr>
      <w:bookmarkStart w:id="13" w:name="_187d807whguk" w:colFirst="0" w:colLast="0"/>
      <w:bookmarkEnd w:id="13"/>
    </w:p>
    <w:p w14:paraId="422115B1" w14:textId="77777777" w:rsidR="00DB23E9" w:rsidRDefault="00877A74">
      <w:pPr>
        <w:pStyle w:val="Heading3"/>
        <w:keepLines w:val="0"/>
        <w:widowControl/>
        <w:numPr>
          <w:ilvl w:val="1"/>
          <w:numId w:val="1"/>
        </w:numPr>
        <w:spacing w:before="0" w:after="0" w:line="240" w:lineRule="auto"/>
        <w:jc w:val="both"/>
        <w:rPr>
          <w:rFonts w:ascii="Arial" w:eastAsia="Arial" w:hAnsi="Arial" w:cs="Arial"/>
          <w:sz w:val="22"/>
          <w:szCs w:val="22"/>
        </w:rPr>
      </w:pPr>
      <w:bookmarkStart w:id="14" w:name="_s7qf0iqdgr5g" w:colFirst="0" w:colLast="0"/>
      <w:bookmarkEnd w:id="14"/>
      <w:r>
        <w:rPr>
          <w:rFonts w:ascii="Arial" w:eastAsia="Arial" w:hAnsi="Arial" w:cs="Arial"/>
          <w:b w:val="0"/>
          <w:sz w:val="22"/>
          <w:szCs w:val="22"/>
          <w:u w:val="single"/>
        </w:rPr>
        <w:t>Summary of Potential Pollutant Sources</w:t>
      </w:r>
      <w:r>
        <w:rPr>
          <w:rFonts w:ascii="Arial" w:eastAsia="Arial" w:hAnsi="Arial" w:cs="Arial"/>
          <w:b w:val="0"/>
          <w:sz w:val="22"/>
          <w:szCs w:val="22"/>
        </w:rPr>
        <w:t xml:space="preserve"> You must document areas at your facility where industrial materials or activities are exposed to stormwater and from which allowable non-stormwater discharges are released. Document in your SWPPP, in addition to seafood processing-related industrial activities, application and storage of pest control chemicals (e.g., rodenticides, insecticides, fungicides) used on plant grounds.</w:t>
      </w:r>
    </w:p>
    <w:p w14:paraId="0A49F754" w14:textId="77777777" w:rsidR="00DB23E9" w:rsidRDefault="00DB23E9">
      <w:pPr>
        <w:pStyle w:val="Heading3"/>
        <w:keepLines w:val="0"/>
        <w:widowControl/>
        <w:spacing w:before="0" w:after="0" w:line="240" w:lineRule="auto"/>
        <w:ind w:left="792"/>
        <w:jc w:val="both"/>
        <w:rPr>
          <w:rFonts w:ascii="Arial" w:eastAsia="Arial" w:hAnsi="Arial" w:cs="Arial"/>
          <w:b w:val="0"/>
          <w:sz w:val="22"/>
          <w:szCs w:val="22"/>
        </w:rPr>
      </w:pPr>
      <w:bookmarkStart w:id="15" w:name="_k0e3douvnnwu" w:colFirst="0" w:colLast="0"/>
      <w:bookmarkEnd w:id="15"/>
    </w:p>
    <w:p w14:paraId="52A204B1" w14:textId="77777777" w:rsidR="00DB23E9" w:rsidRDefault="00DB23E9"/>
    <w:tbl>
      <w:tblPr>
        <w:tblStyle w:val="a0"/>
        <w:tblW w:w="9915"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35"/>
        <w:gridCol w:w="1995"/>
        <w:gridCol w:w="3375"/>
        <w:gridCol w:w="3510"/>
      </w:tblGrid>
      <w:tr w:rsidR="00DB23E9" w14:paraId="1A10109B" w14:textId="77777777">
        <w:tc>
          <w:tcPr>
            <w:tcW w:w="1035" w:type="dxa"/>
            <w:tcBorders>
              <w:top w:val="single" w:sz="4" w:space="0" w:color="000000"/>
              <w:left w:val="single" w:sz="4" w:space="0" w:color="000000"/>
              <w:bottom w:val="single" w:sz="4" w:space="0" w:color="000000"/>
              <w:right w:val="single" w:sz="4" w:space="0" w:color="000000"/>
            </w:tcBorders>
            <w:shd w:val="clear" w:color="auto" w:fill="D0E0E3"/>
            <w:tcMar>
              <w:top w:w="100" w:type="dxa"/>
              <w:left w:w="100" w:type="dxa"/>
              <w:bottom w:w="100" w:type="dxa"/>
              <w:right w:w="100" w:type="dxa"/>
            </w:tcMar>
          </w:tcPr>
          <w:p w14:paraId="2C9AD677" w14:textId="77777777" w:rsidR="00DB23E9" w:rsidRDefault="00877A74">
            <w:pPr>
              <w:spacing w:after="0" w:line="240" w:lineRule="auto"/>
            </w:pPr>
            <w:r>
              <w:t>Check if applicable</w:t>
            </w:r>
          </w:p>
        </w:tc>
        <w:tc>
          <w:tcPr>
            <w:tcW w:w="1995" w:type="dxa"/>
            <w:tcBorders>
              <w:top w:val="single" w:sz="4" w:space="0" w:color="000000"/>
              <w:left w:val="single" w:sz="4" w:space="0" w:color="000000"/>
              <w:bottom w:val="single" w:sz="4" w:space="0" w:color="000000"/>
              <w:right w:val="single" w:sz="4" w:space="0" w:color="000000"/>
            </w:tcBorders>
            <w:shd w:val="clear" w:color="auto" w:fill="D0E0E3"/>
            <w:tcMar>
              <w:top w:w="100" w:type="dxa"/>
              <w:left w:w="100" w:type="dxa"/>
              <w:bottom w:w="100" w:type="dxa"/>
              <w:right w:w="100" w:type="dxa"/>
            </w:tcMar>
          </w:tcPr>
          <w:p w14:paraId="4B2256BE" w14:textId="77777777" w:rsidR="00DB23E9" w:rsidRDefault="00877A74">
            <w:pPr>
              <w:spacing w:after="0" w:line="240" w:lineRule="auto"/>
            </w:pPr>
            <w:r>
              <w:t>Activity</w:t>
            </w:r>
          </w:p>
        </w:tc>
        <w:tc>
          <w:tcPr>
            <w:tcW w:w="3375" w:type="dxa"/>
            <w:tcBorders>
              <w:top w:val="single" w:sz="4" w:space="0" w:color="000000"/>
              <w:left w:val="single" w:sz="4" w:space="0" w:color="000000"/>
              <w:bottom w:val="single" w:sz="4" w:space="0" w:color="000000"/>
              <w:right w:val="single" w:sz="4" w:space="0" w:color="000000"/>
            </w:tcBorders>
            <w:shd w:val="clear" w:color="auto" w:fill="D0E0E3"/>
            <w:tcMar>
              <w:top w:w="100" w:type="dxa"/>
              <w:left w:w="100" w:type="dxa"/>
              <w:bottom w:w="100" w:type="dxa"/>
              <w:right w:w="100" w:type="dxa"/>
            </w:tcMar>
          </w:tcPr>
          <w:p w14:paraId="7F6683BF" w14:textId="77777777" w:rsidR="00DB23E9" w:rsidRDefault="00877A74">
            <w:pPr>
              <w:spacing w:after="0" w:line="240" w:lineRule="auto"/>
            </w:pPr>
            <w:r>
              <w:t>Pollutant Source</w:t>
            </w:r>
          </w:p>
        </w:tc>
        <w:tc>
          <w:tcPr>
            <w:tcW w:w="3510" w:type="dxa"/>
            <w:tcBorders>
              <w:top w:val="single" w:sz="4" w:space="0" w:color="000000"/>
              <w:left w:val="single" w:sz="4" w:space="0" w:color="000000"/>
              <w:bottom w:val="single" w:sz="4" w:space="0" w:color="000000"/>
              <w:right w:val="single" w:sz="4" w:space="0" w:color="000000"/>
            </w:tcBorders>
            <w:shd w:val="clear" w:color="auto" w:fill="D0E0E3"/>
            <w:tcMar>
              <w:top w:w="100" w:type="dxa"/>
              <w:left w:w="100" w:type="dxa"/>
              <w:bottom w:w="100" w:type="dxa"/>
              <w:right w:w="100" w:type="dxa"/>
            </w:tcMar>
          </w:tcPr>
          <w:p w14:paraId="1AD93697" w14:textId="77777777" w:rsidR="00DB23E9" w:rsidRDefault="00877A74">
            <w:pPr>
              <w:spacing w:after="0" w:line="240" w:lineRule="auto"/>
            </w:pPr>
            <w:r>
              <w:t>Pollutant</w:t>
            </w:r>
          </w:p>
        </w:tc>
      </w:tr>
      <w:tr w:rsidR="00DB23E9" w14:paraId="2E83B9CA" w14:textId="77777777">
        <w:tc>
          <w:tcPr>
            <w:tcW w:w="1035" w:type="dxa"/>
            <w:shd w:val="clear" w:color="auto" w:fill="auto"/>
            <w:tcMar>
              <w:top w:w="100" w:type="dxa"/>
              <w:left w:w="100" w:type="dxa"/>
              <w:bottom w:w="100" w:type="dxa"/>
              <w:right w:w="100" w:type="dxa"/>
            </w:tcMar>
          </w:tcPr>
          <w:p w14:paraId="7559C44D" w14:textId="77777777" w:rsidR="00DB23E9" w:rsidRDefault="00DB23E9">
            <w:pPr>
              <w:pBdr>
                <w:top w:val="nil"/>
                <w:left w:val="nil"/>
                <w:bottom w:val="nil"/>
                <w:right w:val="nil"/>
                <w:between w:val="nil"/>
              </w:pBdr>
              <w:spacing w:after="0" w:line="240" w:lineRule="auto"/>
            </w:pPr>
          </w:p>
        </w:tc>
        <w:tc>
          <w:tcPr>
            <w:tcW w:w="19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CCAE71" w14:textId="77777777" w:rsidR="00DB23E9" w:rsidRDefault="00877A74">
            <w:pPr>
              <w:spacing w:after="0" w:line="240" w:lineRule="auto"/>
            </w:pPr>
            <w:r>
              <w:t>Raw material unloading/ product loading</w:t>
            </w:r>
          </w:p>
        </w:tc>
        <w:tc>
          <w:tcPr>
            <w:tcW w:w="33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4CF141" w14:textId="77777777" w:rsidR="00DB23E9" w:rsidRDefault="00877A74">
            <w:pPr>
              <w:spacing w:after="0" w:line="240" w:lineRule="auto"/>
            </w:pPr>
            <w:r>
              <w:t>Container defects (bags, drums, bottles, crates), Spills and leaks during unloading/loading (tanks, rail cars), Failed connections (hoses and couplings), and Washdown of unloading/loading area</w:t>
            </w:r>
          </w:p>
        </w:tc>
        <w:tc>
          <w:tcPr>
            <w:tcW w:w="35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D01A0A" w14:textId="77777777" w:rsidR="00DB23E9" w:rsidRDefault="00877A74">
            <w:pPr>
              <w:spacing w:after="0" w:line="240" w:lineRule="auto"/>
            </w:pPr>
            <w:r>
              <w:t>Biochemical oxygen demand (BOD), total suspended solids (TSS), oil and grease, pH, nitrogen (TKN)</w:t>
            </w:r>
          </w:p>
        </w:tc>
      </w:tr>
      <w:tr w:rsidR="00DB23E9" w14:paraId="7DC4821A" w14:textId="77777777">
        <w:tc>
          <w:tcPr>
            <w:tcW w:w="1035" w:type="dxa"/>
            <w:shd w:val="clear" w:color="auto" w:fill="auto"/>
            <w:tcMar>
              <w:top w:w="100" w:type="dxa"/>
              <w:left w:w="100" w:type="dxa"/>
              <w:bottom w:w="100" w:type="dxa"/>
              <w:right w:w="100" w:type="dxa"/>
            </w:tcMar>
          </w:tcPr>
          <w:p w14:paraId="0E7B5127" w14:textId="77777777" w:rsidR="00DB23E9" w:rsidRDefault="00DB23E9">
            <w:pPr>
              <w:pBdr>
                <w:top w:val="nil"/>
                <w:left w:val="nil"/>
                <w:bottom w:val="nil"/>
                <w:right w:val="nil"/>
                <w:between w:val="nil"/>
              </w:pBdr>
              <w:spacing w:after="0" w:line="240" w:lineRule="auto"/>
            </w:pPr>
          </w:p>
        </w:tc>
        <w:tc>
          <w:tcPr>
            <w:tcW w:w="19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E505AF" w14:textId="77777777" w:rsidR="00DB23E9" w:rsidRDefault="00877A74">
            <w:pPr>
              <w:spacing w:after="0" w:line="240" w:lineRule="auto"/>
            </w:pPr>
            <w:r>
              <w:t>Liquid storage containers (i.e., above ground storage tanks)</w:t>
            </w:r>
          </w:p>
        </w:tc>
        <w:tc>
          <w:tcPr>
            <w:tcW w:w="33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7CD1D" w14:textId="77777777" w:rsidR="00DB23E9" w:rsidRDefault="00877A74">
            <w:pPr>
              <w:spacing w:after="0" w:line="240" w:lineRule="auto"/>
            </w:pPr>
            <w:r>
              <w:t>Failed piping and connections (couplings, flanges, hoses, and valves), External corrosion and structural failure, and Spills and overflows due to operator error</w:t>
            </w:r>
          </w:p>
        </w:tc>
        <w:tc>
          <w:tcPr>
            <w:tcW w:w="35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249067" w14:textId="77777777" w:rsidR="00DB23E9" w:rsidRDefault="00877A74">
            <w:pPr>
              <w:spacing w:after="0" w:line="240" w:lineRule="auto"/>
            </w:pPr>
            <w:r>
              <w:t>BOD, TSS, oil and greases, pH</w:t>
            </w:r>
          </w:p>
        </w:tc>
      </w:tr>
      <w:tr w:rsidR="00DB23E9" w14:paraId="27EA471C" w14:textId="77777777">
        <w:tc>
          <w:tcPr>
            <w:tcW w:w="1035" w:type="dxa"/>
            <w:shd w:val="clear" w:color="auto" w:fill="auto"/>
            <w:tcMar>
              <w:top w:w="100" w:type="dxa"/>
              <w:left w:w="100" w:type="dxa"/>
              <w:bottom w:w="100" w:type="dxa"/>
              <w:right w:w="100" w:type="dxa"/>
            </w:tcMar>
          </w:tcPr>
          <w:p w14:paraId="76C0129B" w14:textId="77777777" w:rsidR="00DB23E9" w:rsidRDefault="00DB23E9">
            <w:pPr>
              <w:pBdr>
                <w:top w:val="nil"/>
                <w:left w:val="nil"/>
                <w:bottom w:val="nil"/>
                <w:right w:val="nil"/>
                <w:between w:val="nil"/>
              </w:pBdr>
              <w:spacing w:after="0" w:line="240" w:lineRule="auto"/>
            </w:pPr>
          </w:p>
        </w:tc>
        <w:tc>
          <w:tcPr>
            <w:tcW w:w="19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196CB8E" w14:textId="77777777" w:rsidR="00DB23E9" w:rsidRDefault="00877A74">
            <w:pPr>
              <w:spacing w:after="0" w:line="240" w:lineRule="auto"/>
            </w:pPr>
            <w:r>
              <w:t>Liquid storage containers (drums, carboys, and gallon jugs)</w:t>
            </w:r>
          </w:p>
        </w:tc>
        <w:tc>
          <w:tcPr>
            <w:tcW w:w="33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0BDB2E" w14:textId="77777777" w:rsidR="00DB23E9" w:rsidRDefault="00877A74">
            <w:pPr>
              <w:spacing w:after="0" w:line="240" w:lineRule="auto"/>
            </w:pPr>
            <w:r>
              <w:t>Outside containers, Open containers, External corrosion of the containers, Operator handling and transporting, and Spills and leaks from damaged containers</w:t>
            </w:r>
          </w:p>
        </w:tc>
        <w:tc>
          <w:tcPr>
            <w:tcW w:w="35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E45052" w14:textId="77777777" w:rsidR="00DB23E9" w:rsidRDefault="00877A74">
            <w:pPr>
              <w:spacing w:after="0" w:line="240" w:lineRule="auto"/>
            </w:pPr>
            <w:r>
              <w:t>BOD, TSS, pH</w:t>
            </w:r>
          </w:p>
        </w:tc>
      </w:tr>
      <w:tr w:rsidR="00DB23E9" w14:paraId="4F61F0BB" w14:textId="77777777">
        <w:tc>
          <w:tcPr>
            <w:tcW w:w="1035" w:type="dxa"/>
            <w:shd w:val="clear" w:color="auto" w:fill="auto"/>
            <w:tcMar>
              <w:top w:w="100" w:type="dxa"/>
              <w:left w:w="100" w:type="dxa"/>
              <w:bottom w:w="100" w:type="dxa"/>
              <w:right w:w="100" w:type="dxa"/>
            </w:tcMar>
          </w:tcPr>
          <w:p w14:paraId="61B6D789" w14:textId="77777777" w:rsidR="00DB23E9" w:rsidRDefault="00DB23E9">
            <w:pPr>
              <w:pBdr>
                <w:top w:val="nil"/>
                <w:left w:val="nil"/>
                <w:bottom w:val="nil"/>
                <w:right w:val="nil"/>
                <w:between w:val="nil"/>
              </w:pBdr>
              <w:spacing w:after="0" w:line="240" w:lineRule="auto"/>
            </w:pPr>
          </w:p>
        </w:tc>
        <w:tc>
          <w:tcPr>
            <w:tcW w:w="19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777EDB" w14:textId="77777777" w:rsidR="00DB23E9" w:rsidRDefault="00877A74">
            <w:pPr>
              <w:spacing w:after="0" w:line="240" w:lineRule="auto"/>
            </w:pPr>
            <w:r>
              <w:t>Solid storage containers (soils, holding bins, fiber drums, etc.)</w:t>
            </w:r>
          </w:p>
        </w:tc>
        <w:tc>
          <w:tcPr>
            <w:tcW w:w="33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4A7A78" w14:textId="77777777" w:rsidR="00DB23E9" w:rsidRDefault="00877A74">
            <w:pPr>
              <w:spacing w:after="0" w:line="240" w:lineRule="auto"/>
            </w:pPr>
            <w:r>
              <w:t>Dust and particulates, Operator handling and transporting , and Spills and leaks</w:t>
            </w:r>
          </w:p>
        </w:tc>
        <w:tc>
          <w:tcPr>
            <w:tcW w:w="35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48F815" w14:textId="77777777" w:rsidR="00DB23E9" w:rsidRDefault="00877A74">
            <w:pPr>
              <w:spacing w:after="0" w:line="240" w:lineRule="auto"/>
            </w:pPr>
            <w:r>
              <w:t>BOD, TSS, oil and greases, pH</w:t>
            </w:r>
          </w:p>
        </w:tc>
      </w:tr>
      <w:tr w:rsidR="00DB23E9" w14:paraId="1972B079" w14:textId="77777777">
        <w:tc>
          <w:tcPr>
            <w:tcW w:w="1035" w:type="dxa"/>
            <w:shd w:val="clear" w:color="auto" w:fill="auto"/>
            <w:tcMar>
              <w:top w:w="100" w:type="dxa"/>
              <w:left w:w="100" w:type="dxa"/>
              <w:bottom w:w="100" w:type="dxa"/>
              <w:right w:w="100" w:type="dxa"/>
            </w:tcMar>
          </w:tcPr>
          <w:p w14:paraId="7B5D0B20" w14:textId="77777777" w:rsidR="00DB23E9" w:rsidRDefault="00DB23E9">
            <w:pPr>
              <w:pBdr>
                <w:top w:val="nil"/>
                <w:left w:val="nil"/>
                <w:bottom w:val="nil"/>
                <w:right w:val="nil"/>
                <w:between w:val="nil"/>
              </w:pBdr>
              <w:spacing w:after="0" w:line="240" w:lineRule="auto"/>
            </w:pPr>
          </w:p>
        </w:tc>
        <w:tc>
          <w:tcPr>
            <w:tcW w:w="19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80B89F" w14:textId="77777777" w:rsidR="00DB23E9" w:rsidRDefault="00877A74">
            <w:pPr>
              <w:spacing w:after="0" w:line="240" w:lineRule="auto"/>
            </w:pPr>
            <w:r>
              <w:t>Air emissions</w:t>
            </w:r>
          </w:p>
        </w:tc>
        <w:tc>
          <w:tcPr>
            <w:tcW w:w="33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37781D" w14:textId="77777777" w:rsidR="00DB23E9" w:rsidRDefault="00877A74">
            <w:pPr>
              <w:spacing w:after="0" w:line="240" w:lineRule="auto"/>
            </w:pPr>
            <w:r>
              <w:t>Oven emissions, Vents, and Fine solids handling</w:t>
            </w:r>
          </w:p>
        </w:tc>
        <w:tc>
          <w:tcPr>
            <w:tcW w:w="35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07CDE5" w14:textId="77777777" w:rsidR="00DB23E9" w:rsidRDefault="00877A74">
            <w:pPr>
              <w:spacing w:after="0" w:line="240" w:lineRule="auto"/>
            </w:pPr>
            <w:r>
              <w:t xml:space="preserve"> TSS</w:t>
            </w:r>
          </w:p>
        </w:tc>
      </w:tr>
      <w:tr w:rsidR="00DB23E9" w14:paraId="1B56CA1F" w14:textId="77777777">
        <w:tc>
          <w:tcPr>
            <w:tcW w:w="1035" w:type="dxa"/>
            <w:shd w:val="clear" w:color="auto" w:fill="auto"/>
            <w:tcMar>
              <w:top w:w="100" w:type="dxa"/>
              <w:left w:w="100" w:type="dxa"/>
              <w:bottom w:w="100" w:type="dxa"/>
              <w:right w:w="100" w:type="dxa"/>
            </w:tcMar>
          </w:tcPr>
          <w:p w14:paraId="5FE8C32F" w14:textId="77777777" w:rsidR="00DB23E9" w:rsidRDefault="00DB23E9">
            <w:pPr>
              <w:pBdr>
                <w:top w:val="nil"/>
                <w:left w:val="nil"/>
                <w:bottom w:val="nil"/>
                <w:right w:val="nil"/>
                <w:between w:val="nil"/>
              </w:pBdr>
              <w:spacing w:after="0" w:line="240" w:lineRule="auto"/>
            </w:pPr>
          </w:p>
        </w:tc>
        <w:tc>
          <w:tcPr>
            <w:tcW w:w="19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94C8DF" w14:textId="77777777" w:rsidR="00DB23E9" w:rsidRDefault="00877A74">
            <w:pPr>
              <w:spacing w:after="0" w:line="240" w:lineRule="auto"/>
            </w:pPr>
            <w:r>
              <w:t>Solid waste</w:t>
            </w:r>
          </w:p>
        </w:tc>
        <w:tc>
          <w:tcPr>
            <w:tcW w:w="33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EB1B4F" w14:textId="77777777" w:rsidR="00DB23E9" w:rsidRDefault="00877A74">
            <w:pPr>
              <w:spacing w:after="0" w:line="240" w:lineRule="auto"/>
            </w:pPr>
            <w:r>
              <w:t>Dumpsters and trash cans, and Spent equipment, scraps, etc</w:t>
            </w:r>
          </w:p>
        </w:tc>
        <w:tc>
          <w:tcPr>
            <w:tcW w:w="35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8368C3" w14:textId="77777777" w:rsidR="00DB23E9" w:rsidRDefault="00877A74">
            <w:pPr>
              <w:spacing w:after="0" w:line="240" w:lineRule="auto"/>
            </w:pPr>
            <w:r>
              <w:t>BOD, TSS, oil and greases, pH, copper, manganese</w:t>
            </w:r>
          </w:p>
        </w:tc>
      </w:tr>
      <w:tr w:rsidR="00DB23E9" w14:paraId="45586DC4" w14:textId="77777777">
        <w:tc>
          <w:tcPr>
            <w:tcW w:w="1035" w:type="dxa"/>
            <w:shd w:val="clear" w:color="auto" w:fill="auto"/>
            <w:tcMar>
              <w:top w:w="100" w:type="dxa"/>
              <w:left w:w="100" w:type="dxa"/>
              <w:bottom w:w="100" w:type="dxa"/>
              <w:right w:w="100" w:type="dxa"/>
            </w:tcMar>
          </w:tcPr>
          <w:p w14:paraId="6B94D376" w14:textId="77777777" w:rsidR="00DB23E9" w:rsidRDefault="00DB23E9">
            <w:pPr>
              <w:pBdr>
                <w:top w:val="nil"/>
                <w:left w:val="nil"/>
                <w:bottom w:val="nil"/>
                <w:right w:val="nil"/>
                <w:between w:val="nil"/>
              </w:pBdr>
              <w:spacing w:after="0" w:line="240" w:lineRule="auto"/>
            </w:pPr>
          </w:p>
        </w:tc>
        <w:tc>
          <w:tcPr>
            <w:tcW w:w="19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814BA8" w14:textId="77777777" w:rsidR="00DB23E9" w:rsidRDefault="00877A74">
            <w:pPr>
              <w:spacing w:after="0" w:line="240" w:lineRule="auto"/>
            </w:pPr>
            <w:r>
              <w:t>Wastewater</w:t>
            </w:r>
          </w:p>
        </w:tc>
        <w:tc>
          <w:tcPr>
            <w:tcW w:w="33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403430" w14:textId="77777777" w:rsidR="00DB23E9" w:rsidRDefault="00877A74">
            <w:pPr>
              <w:spacing w:after="0" w:line="240" w:lineRule="auto"/>
            </w:pPr>
            <w:r>
              <w:t>Treatment processes (e.g., hydraulic overflow) and Outside piping and connections (couplings, flanges, hoses, valves, and pumps)</w:t>
            </w:r>
          </w:p>
        </w:tc>
        <w:tc>
          <w:tcPr>
            <w:tcW w:w="35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1EEC35" w14:textId="77777777" w:rsidR="00DB23E9" w:rsidRDefault="00877A74">
            <w:pPr>
              <w:spacing w:after="0" w:line="240" w:lineRule="auto"/>
            </w:pPr>
            <w:r>
              <w:t>BOD, TSS, oil and greases, pH, fecal coliform</w:t>
            </w:r>
          </w:p>
        </w:tc>
      </w:tr>
      <w:tr w:rsidR="00DB23E9" w14:paraId="5518B9E3" w14:textId="77777777">
        <w:tc>
          <w:tcPr>
            <w:tcW w:w="1035" w:type="dxa"/>
            <w:shd w:val="clear" w:color="auto" w:fill="auto"/>
            <w:tcMar>
              <w:top w:w="100" w:type="dxa"/>
              <w:left w:w="100" w:type="dxa"/>
              <w:bottom w:w="100" w:type="dxa"/>
              <w:right w:w="100" w:type="dxa"/>
            </w:tcMar>
          </w:tcPr>
          <w:p w14:paraId="6C77E11A" w14:textId="77777777" w:rsidR="00DB23E9" w:rsidRDefault="00DB23E9">
            <w:pPr>
              <w:pBdr>
                <w:top w:val="nil"/>
                <w:left w:val="nil"/>
                <w:bottom w:val="nil"/>
                <w:right w:val="nil"/>
                <w:between w:val="nil"/>
              </w:pBdr>
              <w:spacing w:after="0" w:line="240" w:lineRule="auto"/>
            </w:pPr>
          </w:p>
        </w:tc>
        <w:tc>
          <w:tcPr>
            <w:tcW w:w="19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0387AC" w14:textId="77777777" w:rsidR="00DB23E9" w:rsidRDefault="00877A74">
            <w:pPr>
              <w:spacing w:after="0" w:line="240" w:lineRule="auto"/>
            </w:pPr>
            <w:r>
              <w:t>Pest control</w:t>
            </w:r>
          </w:p>
        </w:tc>
        <w:tc>
          <w:tcPr>
            <w:tcW w:w="33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78BA9B" w14:textId="77777777" w:rsidR="00DB23E9" w:rsidRDefault="00877A74">
            <w:pPr>
              <w:spacing w:after="0" w:line="240" w:lineRule="auto"/>
            </w:pPr>
            <w:r>
              <w:t>Outside application of pesticides, rodenticides, and insecticides</w:t>
            </w:r>
          </w:p>
        </w:tc>
        <w:tc>
          <w:tcPr>
            <w:tcW w:w="35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9BC671" w14:textId="77777777" w:rsidR="00DB23E9" w:rsidRDefault="00877A74">
            <w:pPr>
              <w:spacing w:after="0" w:line="240" w:lineRule="auto"/>
            </w:pPr>
            <w:r>
              <w:t>Miscellaneous insecticides, rodenticides, pesticides, etc., TKN</w:t>
            </w:r>
          </w:p>
        </w:tc>
      </w:tr>
      <w:tr w:rsidR="00DB23E9" w14:paraId="4E7F2A57" w14:textId="77777777">
        <w:tc>
          <w:tcPr>
            <w:tcW w:w="1035" w:type="dxa"/>
            <w:shd w:val="clear" w:color="auto" w:fill="auto"/>
            <w:tcMar>
              <w:top w:w="100" w:type="dxa"/>
              <w:left w:w="100" w:type="dxa"/>
              <w:bottom w:w="100" w:type="dxa"/>
              <w:right w:w="100" w:type="dxa"/>
            </w:tcMar>
          </w:tcPr>
          <w:p w14:paraId="30A01554" w14:textId="77777777" w:rsidR="00DB23E9" w:rsidRDefault="00DB23E9">
            <w:pPr>
              <w:pBdr>
                <w:top w:val="nil"/>
                <w:left w:val="nil"/>
                <w:bottom w:val="nil"/>
                <w:right w:val="nil"/>
                <w:between w:val="nil"/>
              </w:pBdr>
              <w:spacing w:after="0" w:line="240" w:lineRule="auto"/>
            </w:pPr>
          </w:p>
        </w:tc>
        <w:tc>
          <w:tcPr>
            <w:tcW w:w="19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5F0585" w14:textId="77777777" w:rsidR="00DB23E9" w:rsidRDefault="00877A74">
            <w:pPr>
              <w:spacing w:after="0" w:line="240" w:lineRule="auto"/>
            </w:pPr>
            <w:r>
              <w:t>Illicit connections to the storm sewer</w:t>
            </w:r>
          </w:p>
        </w:tc>
        <w:tc>
          <w:tcPr>
            <w:tcW w:w="33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63762A" w14:textId="77777777" w:rsidR="00DB23E9" w:rsidRDefault="00877A74">
            <w:pPr>
              <w:spacing w:after="0" w:line="240" w:lineRule="auto"/>
            </w:pPr>
            <w:r>
              <w:t>Process wastewaters, Process floor drains, Sanitary sewers and USTs</w:t>
            </w:r>
          </w:p>
        </w:tc>
        <w:tc>
          <w:tcPr>
            <w:tcW w:w="35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B90199" w14:textId="77777777" w:rsidR="00DB23E9" w:rsidRDefault="00877A74">
            <w:pPr>
              <w:spacing w:after="0" w:line="240" w:lineRule="auto"/>
            </w:pPr>
            <w:r>
              <w:t>BOD, TSS, oil and greases, pH</w:t>
            </w:r>
          </w:p>
        </w:tc>
      </w:tr>
    </w:tbl>
    <w:p w14:paraId="7F882AB0" w14:textId="77777777" w:rsidR="00DB23E9" w:rsidRDefault="00DB23E9"/>
    <w:p w14:paraId="25DA8F09" w14:textId="77777777" w:rsidR="00DB23E9" w:rsidRDefault="00877A74">
      <w:pPr>
        <w:pStyle w:val="Heading3"/>
        <w:keepLines w:val="0"/>
        <w:widowControl/>
        <w:numPr>
          <w:ilvl w:val="1"/>
          <w:numId w:val="1"/>
        </w:numPr>
        <w:spacing w:before="0" w:after="0" w:line="240" w:lineRule="auto"/>
        <w:jc w:val="both"/>
        <w:rPr>
          <w:rFonts w:ascii="Arial" w:eastAsia="Arial" w:hAnsi="Arial" w:cs="Arial"/>
          <w:sz w:val="22"/>
          <w:szCs w:val="22"/>
        </w:rPr>
      </w:pPr>
      <w:bookmarkStart w:id="16" w:name="_2tjg2ri6h852" w:colFirst="0" w:colLast="0"/>
      <w:bookmarkEnd w:id="16"/>
      <w:r>
        <w:rPr>
          <w:rFonts w:ascii="Arial" w:eastAsia="Arial" w:hAnsi="Arial" w:cs="Arial"/>
          <w:b w:val="0"/>
          <w:sz w:val="22"/>
          <w:szCs w:val="22"/>
          <w:u w:val="single"/>
        </w:rPr>
        <w:t>Spills and Leaks.</w:t>
      </w:r>
      <w:r>
        <w:rPr>
          <w:rFonts w:ascii="Arial" w:eastAsia="Arial" w:hAnsi="Arial" w:cs="Arial"/>
          <w:b w:val="0"/>
          <w:sz w:val="22"/>
          <w:szCs w:val="22"/>
        </w:rPr>
        <w:t xml:space="preserve"> You must document where potential spills and leaks could occur that could contribute pollutants to stormwater discharges, and the corresponding outfall(s) that would be affected by such spills and leaks.</w:t>
      </w:r>
    </w:p>
    <w:p w14:paraId="4CAE11BA" w14:textId="77777777" w:rsidR="00DB23E9" w:rsidRDefault="00DB23E9">
      <w:pPr>
        <w:ind w:left="792"/>
      </w:pPr>
    </w:p>
    <w:tbl>
      <w:tblPr>
        <w:tblStyle w:val="a1"/>
        <w:tblW w:w="9990" w:type="dxa"/>
        <w:tblInd w:w="8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55"/>
        <w:gridCol w:w="8535"/>
      </w:tblGrid>
      <w:tr w:rsidR="00DB23E9" w14:paraId="1B58A2FF" w14:textId="77777777">
        <w:tc>
          <w:tcPr>
            <w:tcW w:w="1455" w:type="dxa"/>
            <w:shd w:val="clear" w:color="auto" w:fill="auto"/>
            <w:tcMar>
              <w:top w:w="100" w:type="dxa"/>
              <w:left w:w="100" w:type="dxa"/>
              <w:bottom w:w="100" w:type="dxa"/>
              <w:right w:w="100" w:type="dxa"/>
            </w:tcMar>
          </w:tcPr>
          <w:p w14:paraId="4CEAF505" w14:textId="77777777" w:rsidR="00DB23E9" w:rsidRDefault="00877A74">
            <w:pPr>
              <w:pBdr>
                <w:top w:val="nil"/>
                <w:left w:val="nil"/>
                <w:bottom w:val="nil"/>
                <w:right w:val="nil"/>
                <w:between w:val="nil"/>
              </w:pBdr>
              <w:spacing w:after="0" w:line="240" w:lineRule="auto"/>
            </w:pPr>
            <w:r>
              <w:t>Outfall</w:t>
            </w:r>
          </w:p>
        </w:tc>
        <w:tc>
          <w:tcPr>
            <w:tcW w:w="8535" w:type="dxa"/>
            <w:shd w:val="clear" w:color="auto" w:fill="auto"/>
            <w:tcMar>
              <w:top w:w="100" w:type="dxa"/>
              <w:left w:w="100" w:type="dxa"/>
              <w:bottom w:w="100" w:type="dxa"/>
              <w:right w:w="100" w:type="dxa"/>
            </w:tcMar>
          </w:tcPr>
          <w:p w14:paraId="6CC6A298" w14:textId="77777777" w:rsidR="00DB23E9" w:rsidRDefault="00877A74">
            <w:pPr>
              <w:pBdr>
                <w:top w:val="nil"/>
                <w:left w:val="nil"/>
                <w:bottom w:val="nil"/>
                <w:right w:val="nil"/>
                <w:between w:val="nil"/>
              </w:pBdr>
              <w:spacing w:after="0" w:line="240" w:lineRule="auto"/>
            </w:pPr>
            <w:r>
              <w:t>Location of potential spills or leaks</w:t>
            </w:r>
          </w:p>
        </w:tc>
      </w:tr>
      <w:tr w:rsidR="00DB23E9" w14:paraId="7E4B56F7" w14:textId="77777777">
        <w:tc>
          <w:tcPr>
            <w:tcW w:w="1455" w:type="dxa"/>
            <w:shd w:val="clear" w:color="auto" w:fill="auto"/>
            <w:tcMar>
              <w:top w:w="100" w:type="dxa"/>
              <w:left w:w="100" w:type="dxa"/>
              <w:bottom w:w="100" w:type="dxa"/>
              <w:right w:w="100" w:type="dxa"/>
            </w:tcMar>
          </w:tcPr>
          <w:p w14:paraId="3271DB31" w14:textId="77777777" w:rsidR="00DB23E9" w:rsidRDefault="00DB23E9">
            <w:pPr>
              <w:pBdr>
                <w:top w:val="nil"/>
                <w:left w:val="nil"/>
                <w:bottom w:val="nil"/>
                <w:right w:val="nil"/>
                <w:between w:val="nil"/>
              </w:pBdr>
              <w:spacing w:after="0" w:line="240" w:lineRule="auto"/>
            </w:pPr>
          </w:p>
        </w:tc>
        <w:tc>
          <w:tcPr>
            <w:tcW w:w="8535" w:type="dxa"/>
            <w:shd w:val="clear" w:color="auto" w:fill="auto"/>
            <w:tcMar>
              <w:top w:w="100" w:type="dxa"/>
              <w:left w:w="100" w:type="dxa"/>
              <w:bottom w:w="100" w:type="dxa"/>
              <w:right w:w="100" w:type="dxa"/>
            </w:tcMar>
          </w:tcPr>
          <w:p w14:paraId="54F2B660" w14:textId="77777777" w:rsidR="00DB23E9" w:rsidRDefault="00DB23E9">
            <w:pPr>
              <w:pBdr>
                <w:top w:val="nil"/>
                <w:left w:val="nil"/>
                <w:bottom w:val="nil"/>
                <w:right w:val="nil"/>
                <w:between w:val="nil"/>
              </w:pBdr>
              <w:spacing w:after="0" w:line="240" w:lineRule="auto"/>
            </w:pPr>
          </w:p>
        </w:tc>
      </w:tr>
      <w:tr w:rsidR="00DB23E9" w14:paraId="60724F09" w14:textId="77777777">
        <w:tc>
          <w:tcPr>
            <w:tcW w:w="1455" w:type="dxa"/>
            <w:shd w:val="clear" w:color="auto" w:fill="auto"/>
            <w:tcMar>
              <w:top w:w="100" w:type="dxa"/>
              <w:left w:w="100" w:type="dxa"/>
              <w:bottom w:w="100" w:type="dxa"/>
              <w:right w:w="100" w:type="dxa"/>
            </w:tcMar>
          </w:tcPr>
          <w:p w14:paraId="2B54369F" w14:textId="77777777" w:rsidR="00DB23E9" w:rsidRDefault="00DB23E9">
            <w:pPr>
              <w:pBdr>
                <w:top w:val="nil"/>
                <w:left w:val="nil"/>
                <w:bottom w:val="nil"/>
                <w:right w:val="nil"/>
                <w:between w:val="nil"/>
              </w:pBdr>
              <w:spacing w:after="0" w:line="240" w:lineRule="auto"/>
            </w:pPr>
          </w:p>
        </w:tc>
        <w:tc>
          <w:tcPr>
            <w:tcW w:w="8535" w:type="dxa"/>
            <w:shd w:val="clear" w:color="auto" w:fill="auto"/>
            <w:tcMar>
              <w:top w:w="100" w:type="dxa"/>
              <w:left w:w="100" w:type="dxa"/>
              <w:bottom w:w="100" w:type="dxa"/>
              <w:right w:w="100" w:type="dxa"/>
            </w:tcMar>
          </w:tcPr>
          <w:p w14:paraId="58C03306" w14:textId="77777777" w:rsidR="00DB23E9" w:rsidRDefault="00DB23E9">
            <w:pPr>
              <w:pBdr>
                <w:top w:val="nil"/>
                <w:left w:val="nil"/>
                <w:bottom w:val="nil"/>
                <w:right w:val="nil"/>
                <w:between w:val="nil"/>
              </w:pBdr>
              <w:spacing w:after="0" w:line="240" w:lineRule="auto"/>
            </w:pPr>
          </w:p>
        </w:tc>
      </w:tr>
    </w:tbl>
    <w:p w14:paraId="1C4EEEA7" w14:textId="77777777" w:rsidR="00DB23E9" w:rsidRDefault="00DB23E9">
      <w:pPr>
        <w:ind w:left="792"/>
      </w:pPr>
    </w:p>
    <w:p w14:paraId="1B26431A" w14:textId="77777777" w:rsidR="00DB23E9" w:rsidRDefault="00DB23E9">
      <w:pPr>
        <w:ind w:left="792"/>
      </w:pPr>
    </w:p>
    <w:p w14:paraId="25E90C65" w14:textId="77777777" w:rsidR="00DB23E9" w:rsidRDefault="00DB23E9">
      <w:pPr>
        <w:ind w:left="792"/>
      </w:pPr>
    </w:p>
    <w:p w14:paraId="788D5142" w14:textId="77777777" w:rsidR="00DB23E9" w:rsidRDefault="00DB23E9">
      <w:pPr>
        <w:ind w:left="792"/>
      </w:pPr>
    </w:p>
    <w:p w14:paraId="6073579F" w14:textId="77777777" w:rsidR="00DB23E9" w:rsidRDefault="00877A74">
      <w:pPr>
        <w:pStyle w:val="Heading3"/>
        <w:keepLines w:val="0"/>
        <w:widowControl/>
        <w:numPr>
          <w:ilvl w:val="1"/>
          <w:numId w:val="1"/>
        </w:numPr>
        <w:spacing w:before="0" w:after="0" w:line="240" w:lineRule="auto"/>
        <w:jc w:val="both"/>
        <w:rPr>
          <w:rFonts w:ascii="Arial" w:eastAsia="Arial" w:hAnsi="Arial" w:cs="Arial"/>
          <w:sz w:val="22"/>
          <w:szCs w:val="22"/>
        </w:rPr>
      </w:pPr>
      <w:bookmarkStart w:id="17" w:name="_axh70xgocs7y" w:colFirst="0" w:colLast="0"/>
      <w:bookmarkEnd w:id="17"/>
      <w:r>
        <w:rPr>
          <w:rFonts w:ascii="Arial" w:eastAsia="Arial" w:hAnsi="Arial" w:cs="Arial"/>
          <w:b w:val="0"/>
          <w:sz w:val="22"/>
          <w:szCs w:val="22"/>
          <w:u w:val="single"/>
        </w:rPr>
        <w:t>Schedules and Procedures</w:t>
      </w:r>
      <w:r>
        <w:rPr>
          <w:rFonts w:ascii="Arial" w:eastAsia="Arial" w:hAnsi="Arial" w:cs="Arial"/>
          <w:b w:val="0"/>
          <w:sz w:val="22"/>
          <w:szCs w:val="22"/>
        </w:rPr>
        <w:t xml:space="preserve"> You must document schedules and procedures relating to Control Measures Used to Comply with the Effluent Limits in Part III.A.1.c.ii.</w:t>
      </w:r>
    </w:p>
    <w:p w14:paraId="43F55856" w14:textId="77777777" w:rsidR="00DB23E9" w:rsidRDefault="00DB23E9">
      <w:pPr>
        <w:ind w:left="792"/>
      </w:pPr>
    </w:p>
    <w:p w14:paraId="364AB276" w14:textId="77777777" w:rsidR="00DB23E9" w:rsidRDefault="00877A74">
      <w:pPr>
        <w:numPr>
          <w:ilvl w:val="0"/>
          <w:numId w:val="2"/>
        </w:numPr>
        <w:rPr>
          <w:sz w:val="24"/>
          <w:szCs w:val="24"/>
        </w:rPr>
      </w:pPr>
      <w:r>
        <w:rPr>
          <w:sz w:val="24"/>
          <w:szCs w:val="24"/>
        </w:rPr>
        <w:t>Staff will be trained yearly on the BMPs in this SWPPP.</w:t>
      </w:r>
    </w:p>
    <w:p w14:paraId="6AAD1CD3" w14:textId="77777777" w:rsidR="00DB23E9" w:rsidRDefault="00DB23E9"/>
    <w:tbl>
      <w:tblPr>
        <w:tblStyle w:val="a2"/>
        <w:tblW w:w="10230" w:type="dxa"/>
        <w:tblInd w:w="6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70"/>
        <w:gridCol w:w="7410"/>
        <w:gridCol w:w="1050"/>
      </w:tblGrid>
      <w:tr w:rsidR="00DB23E9" w14:paraId="00CBDFBA" w14:textId="77777777">
        <w:trPr>
          <w:trHeight w:val="800"/>
        </w:trPr>
        <w:tc>
          <w:tcPr>
            <w:tcW w:w="1770" w:type="dxa"/>
            <w:tcBorders>
              <w:top w:val="single" w:sz="6" w:space="0" w:color="000000"/>
              <w:left w:val="single" w:sz="6" w:space="0" w:color="000000"/>
              <w:bottom w:val="single" w:sz="6" w:space="0" w:color="000000"/>
              <w:right w:val="single" w:sz="6" w:space="0" w:color="000000"/>
            </w:tcBorders>
            <w:shd w:val="clear" w:color="auto" w:fill="CCCCCC"/>
            <w:tcMar>
              <w:top w:w="100" w:type="dxa"/>
              <w:left w:w="100" w:type="dxa"/>
              <w:bottom w:w="100" w:type="dxa"/>
              <w:right w:w="100" w:type="dxa"/>
            </w:tcMar>
          </w:tcPr>
          <w:p w14:paraId="0E37C131" w14:textId="77777777" w:rsidR="00DB23E9" w:rsidRDefault="00877A74">
            <w:pPr>
              <w:pBdr>
                <w:top w:val="nil"/>
                <w:left w:val="nil"/>
                <w:bottom w:val="nil"/>
                <w:right w:val="nil"/>
                <w:between w:val="nil"/>
              </w:pBdr>
              <w:spacing w:after="0"/>
            </w:pPr>
            <w:r>
              <w:t xml:space="preserve">Pollutant Source </w:t>
            </w:r>
          </w:p>
        </w:tc>
        <w:tc>
          <w:tcPr>
            <w:tcW w:w="7410" w:type="dxa"/>
            <w:tcBorders>
              <w:top w:val="single" w:sz="6" w:space="0" w:color="000000"/>
              <w:left w:val="single" w:sz="6" w:space="0" w:color="000000"/>
              <w:bottom w:val="single" w:sz="6" w:space="0" w:color="000000"/>
              <w:right w:val="single" w:sz="6" w:space="0" w:color="000000"/>
            </w:tcBorders>
            <w:shd w:val="clear" w:color="auto" w:fill="CCCCCC"/>
            <w:tcMar>
              <w:top w:w="100" w:type="dxa"/>
              <w:left w:w="100" w:type="dxa"/>
              <w:bottom w:w="100" w:type="dxa"/>
              <w:right w:w="100" w:type="dxa"/>
            </w:tcMar>
          </w:tcPr>
          <w:p w14:paraId="0BFB35EB" w14:textId="77777777" w:rsidR="00DB23E9" w:rsidRDefault="00877A74">
            <w:pPr>
              <w:pBdr>
                <w:top w:val="nil"/>
                <w:left w:val="nil"/>
                <w:bottom w:val="nil"/>
                <w:right w:val="nil"/>
                <w:between w:val="nil"/>
              </w:pBdr>
              <w:spacing w:after="0"/>
            </w:pPr>
            <w:r>
              <w:t>BMPs</w:t>
            </w:r>
          </w:p>
        </w:tc>
        <w:tc>
          <w:tcPr>
            <w:tcW w:w="1050" w:type="dxa"/>
            <w:tcBorders>
              <w:top w:val="single" w:sz="6" w:space="0" w:color="000000"/>
              <w:left w:val="single" w:sz="6" w:space="0" w:color="000000"/>
              <w:bottom w:val="single" w:sz="6" w:space="0" w:color="000000"/>
              <w:right w:val="single" w:sz="6" w:space="0" w:color="000000"/>
            </w:tcBorders>
            <w:shd w:val="clear" w:color="auto" w:fill="CCCCCC"/>
            <w:tcMar>
              <w:top w:w="100" w:type="dxa"/>
              <w:left w:w="100" w:type="dxa"/>
              <w:bottom w:w="100" w:type="dxa"/>
              <w:right w:w="100" w:type="dxa"/>
            </w:tcMar>
          </w:tcPr>
          <w:p w14:paraId="3F5025EE" w14:textId="77777777" w:rsidR="00DB23E9" w:rsidRDefault="00877A74">
            <w:pPr>
              <w:pBdr>
                <w:top w:val="nil"/>
                <w:left w:val="nil"/>
                <w:bottom w:val="nil"/>
                <w:right w:val="nil"/>
                <w:between w:val="nil"/>
              </w:pBdr>
              <w:spacing w:after="0"/>
            </w:pPr>
            <w:r>
              <w:t>Check if applicable</w:t>
            </w:r>
          </w:p>
        </w:tc>
      </w:tr>
      <w:tr w:rsidR="00DB23E9" w14:paraId="6B707F70" w14:textId="77777777">
        <w:trPr>
          <w:trHeight w:val="500"/>
        </w:trPr>
        <w:tc>
          <w:tcPr>
            <w:tcW w:w="1770"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85281E4" w14:textId="77777777" w:rsidR="00DB23E9" w:rsidRDefault="00877A74">
            <w:pPr>
              <w:pBdr>
                <w:top w:val="nil"/>
                <w:left w:val="nil"/>
                <w:bottom w:val="nil"/>
                <w:right w:val="nil"/>
                <w:between w:val="nil"/>
              </w:pBdr>
              <w:spacing w:after="0"/>
            </w:pPr>
            <w:r>
              <w:t xml:space="preserve">Raw material unloading/product loading </w:t>
            </w:r>
          </w:p>
        </w:tc>
        <w:tc>
          <w:tcPr>
            <w:tcW w:w="74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4DDED3" w14:textId="77777777" w:rsidR="00DB23E9" w:rsidRDefault="00877A74">
            <w:pPr>
              <w:pBdr>
                <w:top w:val="nil"/>
                <w:left w:val="nil"/>
                <w:bottom w:val="nil"/>
                <w:right w:val="nil"/>
                <w:between w:val="nil"/>
              </w:pBdr>
              <w:spacing w:after="0"/>
            </w:pPr>
            <w:r>
              <w:t>Situate loading/unloading areas indoors or in a covered area.</w:t>
            </w:r>
          </w:p>
        </w:tc>
        <w:tc>
          <w:tcPr>
            <w:tcW w:w="10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669FF35" w14:textId="77777777" w:rsidR="00DB23E9" w:rsidRDefault="00877A74">
            <w:pPr>
              <w:pBdr>
                <w:top w:val="nil"/>
                <w:left w:val="nil"/>
                <w:bottom w:val="nil"/>
                <w:right w:val="nil"/>
                <w:between w:val="nil"/>
              </w:pBdr>
              <w:spacing w:after="0"/>
            </w:pPr>
            <w:r>
              <w:t xml:space="preserve"> </w:t>
            </w:r>
          </w:p>
        </w:tc>
      </w:tr>
      <w:tr w:rsidR="00DB23E9" w14:paraId="46B902EF" w14:textId="77777777">
        <w:trPr>
          <w:trHeight w:val="8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5D5E0CD"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91DEEB8" w14:textId="77777777" w:rsidR="00DB23E9" w:rsidRDefault="00877A74">
            <w:pPr>
              <w:pBdr>
                <w:top w:val="nil"/>
                <w:left w:val="nil"/>
                <w:bottom w:val="nil"/>
                <w:right w:val="nil"/>
                <w:between w:val="nil"/>
              </w:pBdr>
              <w:spacing w:after="0"/>
            </w:pPr>
            <w:r>
              <w:t>Confine loading/unloading activities to designated areas outside drainage pathways and away from surface waters.</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C5BBEF1" w14:textId="77777777" w:rsidR="00DB23E9" w:rsidRDefault="00877A74">
            <w:pPr>
              <w:pBdr>
                <w:top w:val="nil"/>
                <w:left w:val="nil"/>
                <w:bottom w:val="nil"/>
                <w:right w:val="nil"/>
                <w:between w:val="nil"/>
              </w:pBdr>
              <w:spacing w:after="0"/>
            </w:pPr>
            <w:r>
              <w:t xml:space="preserve"> </w:t>
            </w:r>
          </w:p>
        </w:tc>
      </w:tr>
      <w:tr w:rsidR="00DB23E9" w14:paraId="744CAAA4" w14:textId="77777777">
        <w:trPr>
          <w:trHeight w:val="8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2B26D6E"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21CF04C" w14:textId="77777777" w:rsidR="00DB23E9" w:rsidRDefault="00877A74">
            <w:pPr>
              <w:pBdr>
                <w:top w:val="nil"/>
                <w:left w:val="nil"/>
                <w:bottom w:val="nil"/>
                <w:right w:val="nil"/>
                <w:between w:val="nil"/>
              </w:pBdr>
              <w:spacing w:after="0"/>
            </w:pPr>
            <w:r>
              <w:t xml:space="preserve">Ensure that a facility representative is present during unloading/loading activities. </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B3B7D8F" w14:textId="77777777" w:rsidR="00DB23E9" w:rsidRDefault="00877A74">
            <w:pPr>
              <w:pBdr>
                <w:top w:val="nil"/>
                <w:left w:val="nil"/>
                <w:bottom w:val="nil"/>
                <w:right w:val="nil"/>
                <w:between w:val="nil"/>
              </w:pBdr>
              <w:spacing w:after="0"/>
            </w:pPr>
            <w:r>
              <w:t xml:space="preserve"> </w:t>
            </w:r>
          </w:p>
        </w:tc>
      </w:tr>
      <w:tr w:rsidR="00DB23E9" w14:paraId="3CCCED5B" w14:textId="77777777">
        <w:trPr>
          <w:trHeight w:val="5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C3B51A9"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AB89271" w14:textId="77777777" w:rsidR="00DB23E9" w:rsidRDefault="00877A74">
            <w:pPr>
              <w:pBdr>
                <w:top w:val="nil"/>
                <w:left w:val="nil"/>
                <w:bottom w:val="nil"/>
                <w:right w:val="nil"/>
                <w:between w:val="nil"/>
              </w:pBdr>
              <w:spacing w:after="0"/>
            </w:pPr>
            <w:r>
              <w:t xml:space="preserve">Close storm drains during loading/unloading activities in surrounding area. </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5D6CEEC" w14:textId="77777777" w:rsidR="00DB23E9" w:rsidRDefault="00877A74">
            <w:pPr>
              <w:pBdr>
                <w:top w:val="nil"/>
                <w:left w:val="nil"/>
                <w:bottom w:val="nil"/>
                <w:right w:val="nil"/>
                <w:between w:val="nil"/>
              </w:pBdr>
              <w:spacing w:after="0"/>
            </w:pPr>
            <w:r>
              <w:t xml:space="preserve"> </w:t>
            </w:r>
          </w:p>
        </w:tc>
      </w:tr>
      <w:tr w:rsidR="00DB23E9" w14:paraId="65E8C80A" w14:textId="77777777">
        <w:trPr>
          <w:trHeight w:val="5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CBA89B0"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B40DF4F" w14:textId="77777777" w:rsidR="00DB23E9" w:rsidRDefault="00877A74">
            <w:pPr>
              <w:pBdr>
                <w:top w:val="nil"/>
                <w:left w:val="nil"/>
                <w:bottom w:val="nil"/>
                <w:right w:val="nil"/>
                <w:between w:val="nil"/>
              </w:pBdr>
              <w:spacing w:after="0"/>
            </w:pPr>
            <w:r>
              <w:t xml:space="preserve">Use a dead-end sump where materials could be directed. </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2C3A048" w14:textId="77777777" w:rsidR="00DB23E9" w:rsidRDefault="00877A74">
            <w:pPr>
              <w:pBdr>
                <w:top w:val="nil"/>
                <w:left w:val="nil"/>
                <w:bottom w:val="nil"/>
                <w:right w:val="nil"/>
                <w:between w:val="nil"/>
              </w:pBdr>
              <w:spacing w:after="0"/>
            </w:pPr>
            <w:r>
              <w:t xml:space="preserve"> </w:t>
            </w:r>
          </w:p>
        </w:tc>
      </w:tr>
      <w:tr w:rsidR="00DB23E9" w14:paraId="478558CF" w14:textId="77777777">
        <w:trPr>
          <w:trHeight w:val="5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E4F1854"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B650930" w14:textId="77777777" w:rsidR="00DB23E9" w:rsidRDefault="00877A74">
            <w:pPr>
              <w:pBdr>
                <w:top w:val="nil"/>
                <w:left w:val="nil"/>
                <w:bottom w:val="nil"/>
                <w:right w:val="nil"/>
                <w:between w:val="nil"/>
              </w:pBdr>
              <w:spacing w:after="0"/>
            </w:pPr>
            <w:r>
              <w:t xml:space="preserve">Use rubber seals in truck loading dock areas to contain spills. </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E1E3287" w14:textId="77777777" w:rsidR="00DB23E9" w:rsidRDefault="00877A74">
            <w:pPr>
              <w:pBdr>
                <w:top w:val="nil"/>
                <w:left w:val="nil"/>
                <w:bottom w:val="nil"/>
                <w:right w:val="nil"/>
                <w:between w:val="nil"/>
              </w:pBdr>
              <w:spacing w:after="0"/>
            </w:pPr>
            <w:r>
              <w:t xml:space="preserve"> </w:t>
            </w:r>
          </w:p>
        </w:tc>
      </w:tr>
      <w:tr w:rsidR="00DB23E9" w14:paraId="130CA8E2" w14:textId="77777777">
        <w:trPr>
          <w:trHeight w:val="8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1ACC906"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CA8E47D" w14:textId="77777777" w:rsidR="00DB23E9" w:rsidRDefault="00877A74">
            <w:pPr>
              <w:pBdr>
                <w:top w:val="nil"/>
                <w:left w:val="nil"/>
                <w:bottom w:val="nil"/>
                <w:right w:val="nil"/>
                <w:between w:val="nil"/>
              </w:pBdr>
              <w:spacing w:after="0"/>
            </w:pPr>
            <w:r>
              <w:t>Inspect all containers for leaks or damage prior to unloading/loading of any raw or spent materials.</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6526C2C" w14:textId="77777777" w:rsidR="00DB23E9" w:rsidRDefault="00877A74">
            <w:pPr>
              <w:pBdr>
                <w:top w:val="nil"/>
                <w:left w:val="nil"/>
                <w:bottom w:val="nil"/>
                <w:right w:val="nil"/>
                <w:between w:val="nil"/>
              </w:pBdr>
              <w:spacing w:after="0"/>
            </w:pPr>
            <w:r>
              <w:t xml:space="preserve"> </w:t>
            </w:r>
          </w:p>
        </w:tc>
      </w:tr>
      <w:tr w:rsidR="00DB23E9" w14:paraId="7E06969A" w14:textId="77777777">
        <w:trPr>
          <w:trHeight w:val="8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7B791DC"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86381C3" w14:textId="77777777" w:rsidR="00DB23E9" w:rsidRDefault="00877A74">
            <w:pPr>
              <w:pBdr>
                <w:top w:val="nil"/>
                <w:left w:val="nil"/>
                <w:bottom w:val="nil"/>
                <w:right w:val="nil"/>
                <w:between w:val="nil"/>
              </w:pBdr>
              <w:spacing w:after="0"/>
            </w:pPr>
            <w:r>
              <w:t xml:space="preserve">Avoid loading/unloading materials in the rain or provide cover or other protection for loading docks. </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C75CB56" w14:textId="77777777" w:rsidR="00DB23E9" w:rsidRDefault="00877A74">
            <w:pPr>
              <w:pBdr>
                <w:top w:val="nil"/>
                <w:left w:val="nil"/>
                <w:bottom w:val="nil"/>
                <w:right w:val="nil"/>
                <w:between w:val="nil"/>
              </w:pBdr>
              <w:spacing w:after="0"/>
            </w:pPr>
            <w:r>
              <w:t xml:space="preserve"> </w:t>
            </w:r>
          </w:p>
        </w:tc>
      </w:tr>
      <w:tr w:rsidR="00DB23E9" w14:paraId="40A8998F" w14:textId="77777777">
        <w:trPr>
          <w:trHeight w:val="8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DCC9598"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C93C79B" w14:textId="77777777" w:rsidR="00DB23E9" w:rsidRDefault="00877A74">
            <w:pPr>
              <w:pBdr>
                <w:top w:val="nil"/>
                <w:left w:val="nil"/>
                <w:bottom w:val="nil"/>
                <w:right w:val="nil"/>
                <w:between w:val="nil"/>
              </w:pBdr>
              <w:spacing w:after="0"/>
            </w:pPr>
            <w:r>
              <w:t xml:space="preserve">Provide diversion berms, dikes or grassed swales around the perimeter of the area to limit run-on. </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C5D418E" w14:textId="77777777" w:rsidR="00DB23E9" w:rsidRDefault="00877A74">
            <w:pPr>
              <w:pBdr>
                <w:top w:val="nil"/>
                <w:left w:val="nil"/>
                <w:bottom w:val="nil"/>
                <w:right w:val="nil"/>
                <w:between w:val="nil"/>
              </w:pBdr>
              <w:spacing w:after="0"/>
            </w:pPr>
            <w:r>
              <w:t xml:space="preserve"> </w:t>
            </w:r>
          </w:p>
        </w:tc>
      </w:tr>
      <w:tr w:rsidR="00DB23E9" w14:paraId="4DB7B724" w14:textId="77777777">
        <w:trPr>
          <w:trHeight w:val="11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F17ECE6"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3E8073F" w14:textId="77777777" w:rsidR="00DB23E9" w:rsidRDefault="00877A74">
            <w:pPr>
              <w:pBdr>
                <w:top w:val="nil"/>
                <w:left w:val="nil"/>
                <w:bottom w:val="nil"/>
                <w:right w:val="nil"/>
                <w:between w:val="nil"/>
              </w:pBdr>
              <w:spacing w:after="0"/>
            </w:pPr>
            <w:r>
              <w:t xml:space="preserve">Cover loading and unloading areas and perform these activities on an impervious pad to enable easy collection of spilled materials. Provide overhangs or door skirts to enclose trailer ends at truck loading/unloading docks. </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76AF7F8" w14:textId="77777777" w:rsidR="00DB23E9" w:rsidRDefault="00877A74">
            <w:pPr>
              <w:pBdr>
                <w:top w:val="nil"/>
                <w:left w:val="nil"/>
                <w:bottom w:val="nil"/>
                <w:right w:val="nil"/>
                <w:between w:val="nil"/>
              </w:pBdr>
              <w:spacing w:after="0"/>
            </w:pPr>
            <w:r>
              <w:t xml:space="preserve"> </w:t>
            </w:r>
          </w:p>
        </w:tc>
      </w:tr>
      <w:tr w:rsidR="00DB23E9" w14:paraId="0D31DA72" w14:textId="77777777">
        <w:trPr>
          <w:trHeight w:val="8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BF9B5F3"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5C5E4E5" w14:textId="77777777" w:rsidR="00DB23E9" w:rsidRDefault="00877A74">
            <w:pPr>
              <w:pBdr>
                <w:top w:val="nil"/>
                <w:left w:val="nil"/>
                <w:bottom w:val="nil"/>
                <w:right w:val="nil"/>
                <w:between w:val="nil"/>
              </w:pBdr>
              <w:spacing w:after="0"/>
            </w:pPr>
            <w:r>
              <w:t xml:space="preserve">For rail transfer, a drip pan shall be installed within the rails to collect spillage from the tank. </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3EB192F" w14:textId="77777777" w:rsidR="00DB23E9" w:rsidRDefault="00877A74">
            <w:pPr>
              <w:pBdr>
                <w:top w:val="nil"/>
                <w:left w:val="nil"/>
                <w:bottom w:val="nil"/>
                <w:right w:val="nil"/>
                <w:between w:val="nil"/>
              </w:pBdr>
              <w:spacing w:after="0"/>
            </w:pPr>
            <w:r>
              <w:t xml:space="preserve"> </w:t>
            </w:r>
          </w:p>
        </w:tc>
      </w:tr>
      <w:tr w:rsidR="00DB23E9" w14:paraId="440D25C2" w14:textId="77777777">
        <w:trPr>
          <w:trHeight w:val="14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C960DFF"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3A3CD86" w14:textId="77777777" w:rsidR="00DB23E9" w:rsidRDefault="00877A74">
            <w:pPr>
              <w:pBdr>
                <w:top w:val="nil"/>
                <w:left w:val="nil"/>
                <w:bottom w:val="nil"/>
                <w:right w:val="nil"/>
                <w:between w:val="nil"/>
              </w:pBdr>
              <w:spacing w:after="0"/>
            </w:pPr>
            <w:r>
              <w:t>Where liquid or powdered materials are transferred in bulk to/from truck or rail cars, ensure hose connection points at storage containers are inside containment areas, or drip pans are used in areas where spillage may occur which are not in a containment area.</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E105803" w14:textId="77777777" w:rsidR="00DB23E9" w:rsidRDefault="00877A74">
            <w:pPr>
              <w:pBdr>
                <w:top w:val="nil"/>
                <w:left w:val="nil"/>
                <w:bottom w:val="nil"/>
                <w:right w:val="nil"/>
                <w:between w:val="nil"/>
              </w:pBdr>
              <w:spacing w:after="0"/>
            </w:pPr>
            <w:r>
              <w:t xml:space="preserve"> </w:t>
            </w:r>
          </w:p>
        </w:tc>
      </w:tr>
      <w:tr w:rsidR="00DB23E9" w14:paraId="25475D81" w14:textId="77777777">
        <w:trPr>
          <w:trHeight w:val="5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76E65EF"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1494F39" w14:textId="77777777" w:rsidR="00DB23E9" w:rsidRDefault="00877A74">
            <w:pPr>
              <w:pBdr>
                <w:top w:val="nil"/>
                <w:left w:val="nil"/>
                <w:bottom w:val="nil"/>
                <w:right w:val="nil"/>
                <w:between w:val="nil"/>
              </w:pBdr>
              <w:spacing w:after="0"/>
            </w:pPr>
            <w:r>
              <w:t>Drain hoses back into truck, railcar, etc. after loading/unloading materials.</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4712FE6" w14:textId="77777777" w:rsidR="00DB23E9" w:rsidRDefault="00877A74">
            <w:pPr>
              <w:pBdr>
                <w:top w:val="nil"/>
                <w:left w:val="nil"/>
                <w:bottom w:val="nil"/>
                <w:right w:val="nil"/>
                <w:between w:val="nil"/>
              </w:pBdr>
              <w:spacing w:after="0"/>
            </w:pPr>
            <w:r>
              <w:t xml:space="preserve"> </w:t>
            </w:r>
          </w:p>
        </w:tc>
      </w:tr>
      <w:tr w:rsidR="00DB23E9" w14:paraId="1E548236" w14:textId="77777777">
        <w:trPr>
          <w:trHeight w:val="5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DDAD443"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F0DE33D" w14:textId="77777777" w:rsidR="00DB23E9" w:rsidRDefault="00877A74">
            <w:pPr>
              <w:pBdr>
                <w:top w:val="nil"/>
                <w:left w:val="nil"/>
                <w:bottom w:val="nil"/>
                <w:right w:val="nil"/>
                <w:between w:val="nil"/>
              </w:pBdr>
              <w:spacing w:after="0"/>
            </w:pPr>
            <w:r>
              <w:t>Install high level alarm on tanks to prevent overfilling.</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2D346EC" w14:textId="77777777" w:rsidR="00DB23E9" w:rsidRDefault="00877A74">
            <w:pPr>
              <w:pBdr>
                <w:top w:val="nil"/>
                <w:left w:val="nil"/>
                <w:bottom w:val="nil"/>
                <w:right w:val="nil"/>
                <w:between w:val="nil"/>
              </w:pBdr>
              <w:spacing w:after="0"/>
            </w:pPr>
            <w:r>
              <w:t xml:space="preserve"> </w:t>
            </w:r>
          </w:p>
        </w:tc>
      </w:tr>
      <w:tr w:rsidR="00DB23E9" w14:paraId="7D608A8A" w14:textId="77777777">
        <w:trPr>
          <w:trHeight w:val="5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B14071E"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A61D7E6" w14:textId="77777777" w:rsidR="00DB23E9" w:rsidRDefault="00877A74">
            <w:pPr>
              <w:pBdr>
                <w:top w:val="nil"/>
                <w:left w:val="nil"/>
                <w:bottom w:val="nil"/>
                <w:right w:val="nil"/>
                <w:between w:val="nil"/>
              </w:pBdr>
              <w:spacing w:after="0"/>
            </w:pPr>
            <w:r>
              <w:t xml:space="preserve">Use dry cleanup methods rather than washing the areas down. </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6A46FC4" w14:textId="77777777" w:rsidR="00DB23E9" w:rsidRDefault="00877A74">
            <w:pPr>
              <w:pBdr>
                <w:top w:val="nil"/>
                <w:left w:val="nil"/>
                <w:bottom w:val="nil"/>
                <w:right w:val="nil"/>
                <w:between w:val="nil"/>
              </w:pBdr>
              <w:spacing w:after="0"/>
            </w:pPr>
            <w:r>
              <w:t xml:space="preserve"> </w:t>
            </w:r>
          </w:p>
        </w:tc>
      </w:tr>
      <w:tr w:rsidR="00DB23E9" w14:paraId="3B5DF0F3" w14:textId="77777777">
        <w:trPr>
          <w:trHeight w:val="500"/>
        </w:trPr>
        <w:tc>
          <w:tcPr>
            <w:tcW w:w="1770" w:type="dxa"/>
            <w:vMerge w:val="restar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BAFD640" w14:textId="77777777" w:rsidR="00DB23E9" w:rsidRDefault="00877A74">
            <w:pPr>
              <w:pBdr>
                <w:top w:val="nil"/>
                <w:left w:val="nil"/>
                <w:bottom w:val="nil"/>
                <w:right w:val="nil"/>
                <w:between w:val="nil"/>
              </w:pBdr>
              <w:spacing w:after="0"/>
            </w:pPr>
            <w:r>
              <w:t xml:space="preserve">Raw material unloading/product loading (continued) </w:t>
            </w: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3BB5AD9" w14:textId="77777777" w:rsidR="00DB23E9" w:rsidRDefault="00877A74">
            <w:pPr>
              <w:pBdr>
                <w:top w:val="nil"/>
                <w:left w:val="nil"/>
                <w:bottom w:val="nil"/>
                <w:right w:val="nil"/>
                <w:between w:val="nil"/>
              </w:pBdr>
              <w:spacing w:after="0"/>
            </w:pPr>
            <w:r>
              <w:t>Regularly sweep area to minimize debris on the ground.</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5990B93" w14:textId="77777777" w:rsidR="00DB23E9" w:rsidRDefault="00877A74">
            <w:pPr>
              <w:pBdr>
                <w:top w:val="nil"/>
                <w:left w:val="nil"/>
                <w:bottom w:val="nil"/>
                <w:right w:val="nil"/>
                <w:between w:val="nil"/>
              </w:pBdr>
              <w:spacing w:after="0"/>
            </w:pPr>
            <w:r>
              <w:t xml:space="preserve"> </w:t>
            </w:r>
          </w:p>
        </w:tc>
      </w:tr>
      <w:tr w:rsidR="00DB23E9" w14:paraId="1A0CEE9B" w14:textId="77777777">
        <w:trPr>
          <w:trHeight w:val="8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DF17F5C"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4AFA12C" w14:textId="77777777" w:rsidR="00DB23E9" w:rsidRDefault="00877A74">
            <w:pPr>
              <w:pBdr>
                <w:top w:val="nil"/>
                <w:left w:val="nil"/>
                <w:bottom w:val="nil"/>
                <w:right w:val="nil"/>
                <w:between w:val="nil"/>
              </w:pBdr>
              <w:spacing w:after="0"/>
            </w:pPr>
            <w:r>
              <w:t xml:space="preserve">Provide dust control if necessary. When controlling dust, sweep and/or apply water or materials that will not impact surface or ground water. </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0C6EA06" w14:textId="77777777" w:rsidR="00DB23E9" w:rsidRDefault="00877A74">
            <w:pPr>
              <w:pBdr>
                <w:top w:val="nil"/>
                <w:left w:val="nil"/>
                <w:bottom w:val="nil"/>
                <w:right w:val="nil"/>
                <w:between w:val="nil"/>
              </w:pBdr>
              <w:spacing w:after="0"/>
            </w:pPr>
            <w:r>
              <w:t xml:space="preserve"> </w:t>
            </w:r>
          </w:p>
        </w:tc>
      </w:tr>
      <w:tr w:rsidR="00DB23E9" w14:paraId="3061A87B" w14:textId="77777777">
        <w:trPr>
          <w:trHeight w:val="8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D2A5EB0"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D7F707C" w14:textId="77777777" w:rsidR="00DB23E9" w:rsidRDefault="00877A74">
            <w:pPr>
              <w:pBdr>
                <w:top w:val="nil"/>
                <w:left w:val="nil"/>
                <w:bottom w:val="nil"/>
                <w:right w:val="nil"/>
                <w:between w:val="nil"/>
              </w:pBdr>
              <w:spacing w:after="0"/>
            </w:pPr>
            <w:r>
              <w:t xml:space="preserve">Train employees in spill prevention, control, cleanup, and proper materials management techniques. </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D0B2A46" w14:textId="77777777" w:rsidR="00DB23E9" w:rsidRDefault="00877A74">
            <w:pPr>
              <w:pBdr>
                <w:top w:val="nil"/>
                <w:left w:val="nil"/>
                <w:bottom w:val="nil"/>
                <w:right w:val="nil"/>
                <w:between w:val="nil"/>
              </w:pBdr>
              <w:spacing w:after="0"/>
            </w:pPr>
            <w:r>
              <w:t xml:space="preserve"> </w:t>
            </w:r>
          </w:p>
        </w:tc>
      </w:tr>
      <w:tr w:rsidR="00DB23E9" w14:paraId="6FF09B57" w14:textId="77777777">
        <w:trPr>
          <w:trHeight w:val="5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D8943A3"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5F48C99" w14:textId="77777777" w:rsidR="00DB23E9" w:rsidRDefault="00877A74">
            <w:pPr>
              <w:pBdr>
                <w:top w:val="nil"/>
                <w:left w:val="nil"/>
                <w:bottom w:val="nil"/>
                <w:right w:val="nil"/>
                <w:between w:val="nil"/>
              </w:pBdr>
              <w:spacing w:after="0"/>
            </w:pPr>
            <w:r>
              <w:t>Train employees on proper unloading/loading techniques.</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1C28EE5" w14:textId="77777777" w:rsidR="00DB23E9" w:rsidRDefault="00877A74">
            <w:pPr>
              <w:pBdr>
                <w:top w:val="nil"/>
                <w:left w:val="nil"/>
                <w:bottom w:val="nil"/>
                <w:right w:val="nil"/>
                <w:between w:val="nil"/>
              </w:pBdr>
              <w:spacing w:after="0"/>
            </w:pPr>
            <w:r>
              <w:t xml:space="preserve"> </w:t>
            </w:r>
          </w:p>
        </w:tc>
      </w:tr>
      <w:tr w:rsidR="00DB23E9" w14:paraId="2ECE3D76" w14:textId="77777777">
        <w:trPr>
          <w:trHeight w:val="5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C8442A0"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8FCF539" w14:textId="77777777" w:rsidR="00DB23E9" w:rsidRDefault="00877A74">
            <w:pPr>
              <w:pBdr>
                <w:top w:val="nil"/>
                <w:left w:val="nil"/>
                <w:bottom w:val="nil"/>
                <w:right w:val="nil"/>
                <w:between w:val="nil"/>
              </w:pBdr>
              <w:spacing w:after="0"/>
            </w:pPr>
            <w:r>
              <w:t xml:space="preserve">Initiate an inventory control for all raw and spent materials. </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B588AB7" w14:textId="77777777" w:rsidR="00DB23E9" w:rsidRDefault="00877A74">
            <w:pPr>
              <w:pBdr>
                <w:top w:val="nil"/>
                <w:left w:val="nil"/>
                <w:bottom w:val="nil"/>
                <w:right w:val="nil"/>
                <w:between w:val="nil"/>
              </w:pBdr>
              <w:spacing w:after="0"/>
            </w:pPr>
            <w:r>
              <w:t xml:space="preserve"> </w:t>
            </w:r>
          </w:p>
        </w:tc>
      </w:tr>
      <w:tr w:rsidR="00DB23E9" w14:paraId="76AF4094" w14:textId="77777777">
        <w:trPr>
          <w:trHeight w:val="800"/>
        </w:trPr>
        <w:tc>
          <w:tcPr>
            <w:tcW w:w="1770" w:type="dxa"/>
            <w:vMerge w:val="restar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918AD70" w14:textId="77777777" w:rsidR="00DB23E9" w:rsidRDefault="00877A74">
            <w:pPr>
              <w:pBdr>
                <w:top w:val="nil"/>
                <w:left w:val="nil"/>
                <w:bottom w:val="nil"/>
                <w:right w:val="nil"/>
                <w:between w:val="nil"/>
              </w:pBdr>
              <w:spacing w:after="0"/>
            </w:pPr>
            <w:r>
              <w:t xml:space="preserve">Liquid storage </w:t>
            </w: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2C265CD" w14:textId="77777777" w:rsidR="00DB23E9" w:rsidRDefault="00877A74">
            <w:pPr>
              <w:pBdr>
                <w:top w:val="nil"/>
                <w:left w:val="nil"/>
                <w:bottom w:val="nil"/>
                <w:right w:val="nil"/>
                <w:between w:val="nil"/>
              </w:pBdr>
              <w:spacing w:after="0"/>
            </w:pPr>
            <w:r>
              <w:t>Cover and/or enclose storage areas to minimize exposure of tanks and the collection of stormwater inside the curbed/diked area.</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6C82137" w14:textId="77777777" w:rsidR="00DB23E9" w:rsidRDefault="00877A74">
            <w:pPr>
              <w:pBdr>
                <w:top w:val="nil"/>
                <w:left w:val="nil"/>
                <w:bottom w:val="nil"/>
                <w:right w:val="nil"/>
                <w:between w:val="nil"/>
              </w:pBdr>
              <w:spacing w:after="0"/>
            </w:pPr>
            <w:r>
              <w:t xml:space="preserve"> </w:t>
            </w:r>
          </w:p>
        </w:tc>
      </w:tr>
      <w:tr w:rsidR="00DB23E9" w14:paraId="2B9AB3C7" w14:textId="77777777">
        <w:trPr>
          <w:trHeight w:val="11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C4D5970"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E6CF846" w14:textId="77777777" w:rsidR="00DB23E9" w:rsidRDefault="00877A74">
            <w:pPr>
              <w:pBdr>
                <w:top w:val="nil"/>
                <w:left w:val="nil"/>
                <w:bottom w:val="nil"/>
                <w:right w:val="nil"/>
                <w:between w:val="nil"/>
              </w:pBdr>
              <w:spacing w:after="0"/>
            </w:pPr>
            <w:r>
              <w:t>If area is uncovered, connect sump outlet to sanitary sewer (if possible) or an oil/ water separator, catch basin filter, etc. If connecting to a sanitary sewer check with the system operator to ensure that the discharge is acceptable.</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57D866C" w14:textId="77777777" w:rsidR="00DB23E9" w:rsidRDefault="00877A74">
            <w:pPr>
              <w:pBdr>
                <w:top w:val="nil"/>
                <w:left w:val="nil"/>
                <w:bottom w:val="nil"/>
                <w:right w:val="nil"/>
                <w:between w:val="nil"/>
              </w:pBdr>
              <w:spacing w:after="0"/>
            </w:pPr>
            <w:r>
              <w:t xml:space="preserve"> </w:t>
            </w:r>
          </w:p>
        </w:tc>
      </w:tr>
      <w:tr w:rsidR="00DB23E9" w14:paraId="098765FA" w14:textId="77777777">
        <w:trPr>
          <w:trHeight w:val="14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8EFAB43"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D8A1E9A" w14:textId="77777777" w:rsidR="00DB23E9" w:rsidRDefault="00877A74">
            <w:pPr>
              <w:pBdr>
                <w:top w:val="nil"/>
                <w:left w:val="nil"/>
                <w:bottom w:val="nil"/>
                <w:right w:val="nil"/>
                <w:between w:val="nil"/>
              </w:pBdr>
              <w:spacing w:after="0"/>
            </w:pPr>
            <w:r>
              <w:t>Surround above-ground liquid storage tanks with curbs/dikes to provide secondary containment storage. The enclosed volume should be the greater of either 10% of the total tank volume or 110% of the volume contained in the largest tank.</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6C4DE0D" w14:textId="77777777" w:rsidR="00DB23E9" w:rsidRDefault="00877A74">
            <w:pPr>
              <w:pBdr>
                <w:top w:val="nil"/>
                <w:left w:val="nil"/>
                <w:bottom w:val="nil"/>
                <w:right w:val="nil"/>
                <w:between w:val="nil"/>
              </w:pBdr>
              <w:spacing w:after="0"/>
            </w:pPr>
            <w:r>
              <w:t xml:space="preserve"> </w:t>
            </w:r>
          </w:p>
        </w:tc>
      </w:tr>
      <w:tr w:rsidR="00DB23E9" w14:paraId="27737045" w14:textId="77777777">
        <w:trPr>
          <w:trHeight w:val="8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A5FE5B6"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BFC524E" w14:textId="77777777" w:rsidR="00DB23E9" w:rsidRDefault="00877A74">
            <w:pPr>
              <w:pBdr>
                <w:top w:val="nil"/>
                <w:left w:val="nil"/>
                <w:bottom w:val="nil"/>
                <w:right w:val="nil"/>
                <w:between w:val="nil"/>
              </w:pBdr>
              <w:spacing w:after="0"/>
            </w:pPr>
            <w:r>
              <w:t>If containment structures have drains, ensure that the drains have valves, and that valves are maintained in the closed position.</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9EE5659" w14:textId="77777777" w:rsidR="00DB23E9" w:rsidRDefault="00877A74">
            <w:pPr>
              <w:pBdr>
                <w:top w:val="nil"/>
                <w:left w:val="nil"/>
                <w:bottom w:val="nil"/>
                <w:right w:val="nil"/>
                <w:between w:val="nil"/>
              </w:pBdr>
              <w:spacing w:after="0"/>
            </w:pPr>
            <w:r>
              <w:t xml:space="preserve"> </w:t>
            </w:r>
          </w:p>
        </w:tc>
      </w:tr>
      <w:tr w:rsidR="00DB23E9" w14:paraId="7BFC82F3" w14:textId="77777777">
        <w:trPr>
          <w:trHeight w:val="8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2A6DC0A"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6541E5C" w14:textId="77777777" w:rsidR="00DB23E9" w:rsidRDefault="00877A74">
            <w:pPr>
              <w:pBdr>
                <w:top w:val="nil"/>
                <w:left w:val="nil"/>
                <w:bottom w:val="nil"/>
                <w:right w:val="nil"/>
                <w:between w:val="nil"/>
              </w:pBdr>
              <w:spacing w:after="0"/>
            </w:pPr>
            <w:r>
              <w:t xml:space="preserve">Institute protocols for checking/testing stormwater in containment areas prior to discharge. </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41D8824" w14:textId="77777777" w:rsidR="00DB23E9" w:rsidRDefault="00877A74">
            <w:pPr>
              <w:pBdr>
                <w:top w:val="nil"/>
                <w:left w:val="nil"/>
                <w:bottom w:val="nil"/>
                <w:right w:val="nil"/>
                <w:between w:val="nil"/>
              </w:pBdr>
              <w:spacing w:after="0"/>
            </w:pPr>
            <w:r>
              <w:t xml:space="preserve"> </w:t>
            </w:r>
          </w:p>
        </w:tc>
      </w:tr>
      <w:tr w:rsidR="00DB23E9" w14:paraId="4A9A2437" w14:textId="77777777">
        <w:trPr>
          <w:trHeight w:val="8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138951F"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2BD8F05" w14:textId="77777777" w:rsidR="00DB23E9" w:rsidRDefault="00877A74">
            <w:pPr>
              <w:pBdr>
                <w:top w:val="nil"/>
                <w:left w:val="nil"/>
                <w:bottom w:val="nil"/>
                <w:right w:val="nil"/>
                <w:between w:val="nil"/>
              </w:pBdr>
              <w:spacing w:after="0"/>
            </w:pPr>
            <w:r>
              <w:t xml:space="preserve">Install impervious surface for the floor of the storage area and slope it to a lined sump for the collection of spills. </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D24749B" w14:textId="77777777" w:rsidR="00DB23E9" w:rsidRDefault="00877A74">
            <w:pPr>
              <w:pBdr>
                <w:top w:val="nil"/>
                <w:left w:val="nil"/>
                <w:bottom w:val="nil"/>
                <w:right w:val="nil"/>
                <w:between w:val="nil"/>
              </w:pBdr>
              <w:spacing w:after="0"/>
            </w:pPr>
            <w:r>
              <w:t xml:space="preserve"> </w:t>
            </w:r>
          </w:p>
        </w:tc>
      </w:tr>
      <w:tr w:rsidR="00DB23E9" w14:paraId="5973A791" w14:textId="77777777">
        <w:trPr>
          <w:trHeight w:val="11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66C3DE1"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18EA9CB" w14:textId="77777777" w:rsidR="00DB23E9" w:rsidRDefault="00877A74">
            <w:pPr>
              <w:pBdr>
                <w:top w:val="nil"/>
                <w:left w:val="nil"/>
                <w:bottom w:val="nil"/>
                <w:right w:val="nil"/>
                <w:between w:val="nil"/>
              </w:pBdr>
              <w:spacing w:after="0"/>
            </w:pPr>
            <w:r>
              <w:t>Use drip pans when loading and unloading liquid materials and place at locations where spillage may occur (hose connections, hose reels, filler nozzles, and opened tanks/drums).</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914AE67" w14:textId="77777777" w:rsidR="00DB23E9" w:rsidRDefault="00877A74">
            <w:pPr>
              <w:pBdr>
                <w:top w:val="nil"/>
                <w:left w:val="nil"/>
                <w:bottom w:val="nil"/>
                <w:right w:val="nil"/>
                <w:between w:val="nil"/>
              </w:pBdr>
              <w:spacing w:after="0"/>
            </w:pPr>
            <w:r>
              <w:t xml:space="preserve"> </w:t>
            </w:r>
          </w:p>
        </w:tc>
      </w:tr>
      <w:tr w:rsidR="00DB23E9" w14:paraId="47175E1A" w14:textId="77777777">
        <w:trPr>
          <w:trHeight w:val="5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4F05312"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2AFBADF" w14:textId="77777777" w:rsidR="00DB23E9" w:rsidRDefault="00877A74">
            <w:pPr>
              <w:pBdr>
                <w:top w:val="nil"/>
                <w:left w:val="nil"/>
                <w:bottom w:val="nil"/>
                <w:right w:val="nil"/>
                <w:between w:val="nil"/>
              </w:pBdr>
              <w:spacing w:after="0"/>
            </w:pPr>
            <w:r>
              <w:t>Bulkhead liquid storage tanks indoors (i.e., tank outlets located inside buildings).</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AA0D4FA" w14:textId="77777777" w:rsidR="00DB23E9" w:rsidRDefault="00877A74">
            <w:pPr>
              <w:pBdr>
                <w:top w:val="nil"/>
                <w:left w:val="nil"/>
                <w:bottom w:val="nil"/>
                <w:right w:val="nil"/>
                <w:between w:val="nil"/>
              </w:pBdr>
              <w:spacing w:after="0"/>
            </w:pPr>
            <w:r>
              <w:t xml:space="preserve"> </w:t>
            </w:r>
          </w:p>
        </w:tc>
      </w:tr>
      <w:tr w:rsidR="00DB23E9" w14:paraId="123A6C2B" w14:textId="77777777">
        <w:trPr>
          <w:trHeight w:val="5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681D8C5"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E65E8CB" w14:textId="77777777" w:rsidR="00DB23E9" w:rsidRDefault="00877A74">
            <w:pPr>
              <w:pBdr>
                <w:top w:val="nil"/>
                <w:left w:val="nil"/>
                <w:bottom w:val="nil"/>
                <w:right w:val="nil"/>
                <w:between w:val="nil"/>
              </w:pBdr>
              <w:spacing w:after="0"/>
            </w:pPr>
            <w:r>
              <w:t>Inspect the external condition (corrosion, leaks) of the containers.</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6A06473" w14:textId="77777777" w:rsidR="00DB23E9" w:rsidRDefault="00877A74">
            <w:pPr>
              <w:pBdr>
                <w:top w:val="nil"/>
                <w:left w:val="nil"/>
                <w:bottom w:val="nil"/>
                <w:right w:val="nil"/>
                <w:between w:val="nil"/>
              </w:pBdr>
              <w:spacing w:after="0"/>
            </w:pPr>
            <w:r>
              <w:t xml:space="preserve"> </w:t>
            </w:r>
          </w:p>
        </w:tc>
      </w:tr>
      <w:tr w:rsidR="00DB23E9" w14:paraId="369FB53D" w14:textId="77777777">
        <w:trPr>
          <w:trHeight w:val="5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6545FAC"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DE73036" w14:textId="77777777" w:rsidR="00DB23E9" w:rsidRDefault="00877A74">
            <w:pPr>
              <w:pBdr>
                <w:top w:val="nil"/>
                <w:left w:val="nil"/>
                <w:bottom w:val="nil"/>
                <w:right w:val="nil"/>
                <w:between w:val="nil"/>
              </w:pBdr>
              <w:spacing w:after="0"/>
            </w:pPr>
            <w:r>
              <w:t xml:space="preserve">Inspect the general area around the containers. </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9316295" w14:textId="77777777" w:rsidR="00DB23E9" w:rsidRDefault="00877A74">
            <w:pPr>
              <w:pBdr>
                <w:top w:val="nil"/>
                <w:left w:val="nil"/>
                <w:bottom w:val="nil"/>
                <w:right w:val="nil"/>
                <w:between w:val="nil"/>
              </w:pBdr>
              <w:spacing w:after="0"/>
            </w:pPr>
            <w:r>
              <w:t xml:space="preserve"> </w:t>
            </w:r>
          </w:p>
        </w:tc>
      </w:tr>
      <w:tr w:rsidR="00DB23E9" w14:paraId="442905EB" w14:textId="77777777">
        <w:trPr>
          <w:trHeight w:val="5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7F8A719"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92F3DEE" w14:textId="77777777" w:rsidR="00DB23E9" w:rsidRDefault="00877A74">
            <w:pPr>
              <w:pBdr>
                <w:top w:val="nil"/>
                <w:left w:val="nil"/>
                <w:bottom w:val="nil"/>
                <w:right w:val="nil"/>
                <w:between w:val="nil"/>
              </w:pBdr>
              <w:spacing w:after="0"/>
            </w:pPr>
            <w:r>
              <w:t xml:space="preserve">Use double-walled tanks. </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46790C0" w14:textId="77777777" w:rsidR="00DB23E9" w:rsidRDefault="00877A74">
            <w:pPr>
              <w:pBdr>
                <w:top w:val="nil"/>
                <w:left w:val="nil"/>
                <w:bottom w:val="nil"/>
                <w:right w:val="nil"/>
                <w:between w:val="nil"/>
              </w:pBdr>
              <w:spacing w:after="0"/>
            </w:pPr>
            <w:r>
              <w:t xml:space="preserve"> </w:t>
            </w:r>
          </w:p>
        </w:tc>
      </w:tr>
      <w:tr w:rsidR="00DB23E9" w14:paraId="5F0CAE23" w14:textId="77777777">
        <w:trPr>
          <w:trHeight w:val="5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4D4DF0F"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57E48B9" w14:textId="77777777" w:rsidR="00DB23E9" w:rsidRDefault="00877A74">
            <w:pPr>
              <w:pBdr>
                <w:top w:val="nil"/>
                <w:left w:val="nil"/>
                <w:bottom w:val="nil"/>
                <w:right w:val="nil"/>
                <w:between w:val="nil"/>
              </w:pBdr>
              <w:spacing w:after="0"/>
            </w:pPr>
            <w:r>
              <w:t xml:space="preserve">Develop and implement spill plans. </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8B8A7DC" w14:textId="77777777" w:rsidR="00DB23E9" w:rsidRDefault="00877A74">
            <w:pPr>
              <w:pBdr>
                <w:top w:val="nil"/>
                <w:left w:val="nil"/>
                <w:bottom w:val="nil"/>
                <w:right w:val="nil"/>
                <w:between w:val="nil"/>
              </w:pBdr>
              <w:spacing w:after="0"/>
            </w:pPr>
            <w:r>
              <w:t xml:space="preserve"> </w:t>
            </w:r>
          </w:p>
        </w:tc>
      </w:tr>
      <w:tr w:rsidR="00DB23E9" w14:paraId="183BA78C" w14:textId="77777777">
        <w:trPr>
          <w:trHeight w:val="8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4816171"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283CEAA" w14:textId="77777777" w:rsidR="00DB23E9" w:rsidRDefault="00877A74">
            <w:pPr>
              <w:pBdr>
                <w:top w:val="nil"/>
                <w:left w:val="nil"/>
                <w:bottom w:val="nil"/>
                <w:right w:val="nil"/>
                <w:between w:val="nil"/>
              </w:pBdr>
              <w:spacing w:after="0"/>
            </w:pPr>
            <w:r>
              <w:t xml:space="preserve">Train employees in spill prevention, control, proper storage, handling and transportation techniques (e.g., filling and transferring contents). </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59C4CD0" w14:textId="77777777" w:rsidR="00DB23E9" w:rsidRDefault="00877A74">
            <w:pPr>
              <w:pBdr>
                <w:top w:val="nil"/>
                <w:left w:val="nil"/>
                <w:bottom w:val="nil"/>
                <w:right w:val="nil"/>
                <w:between w:val="nil"/>
              </w:pBdr>
              <w:spacing w:after="0"/>
            </w:pPr>
            <w:r>
              <w:t xml:space="preserve"> </w:t>
            </w:r>
          </w:p>
        </w:tc>
      </w:tr>
      <w:tr w:rsidR="00DB23E9" w14:paraId="0ED8810C" w14:textId="77777777">
        <w:trPr>
          <w:trHeight w:val="500"/>
        </w:trPr>
        <w:tc>
          <w:tcPr>
            <w:tcW w:w="1770" w:type="dxa"/>
            <w:vMerge w:val="restar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397737C" w14:textId="77777777" w:rsidR="00DB23E9" w:rsidRDefault="00877A74">
            <w:pPr>
              <w:pBdr>
                <w:top w:val="nil"/>
                <w:left w:val="nil"/>
                <w:bottom w:val="nil"/>
                <w:right w:val="nil"/>
                <w:between w:val="nil"/>
              </w:pBdr>
              <w:spacing w:after="0"/>
            </w:pPr>
            <w:r>
              <w:t xml:space="preserve">Liquid storage (drums, carboys, and gallon jugs) </w:t>
            </w: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4363CC8" w14:textId="77777777" w:rsidR="00DB23E9" w:rsidRDefault="00877A74">
            <w:pPr>
              <w:pBdr>
                <w:top w:val="nil"/>
                <w:left w:val="nil"/>
                <w:bottom w:val="nil"/>
                <w:right w:val="nil"/>
                <w:between w:val="nil"/>
              </w:pBdr>
              <w:spacing w:after="0"/>
            </w:pPr>
            <w:r>
              <w:t>Store containers indoors when possible.</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FC68B3D" w14:textId="77777777" w:rsidR="00DB23E9" w:rsidRDefault="00877A74">
            <w:pPr>
              <w:pBdr>
                <w:top w:val="nil"/>
                <w:left w:val="nil"/>
                <w:bottom w:val="nil"/>
                <w:right w:val="nil"/>
                <w:between w:val="nil"/>
              </w:pBdr>
              <w:spacing w:after="0"/>
            </w:pPr>
            <w:r>
              <w:t xml:space="preserve"> </w:t>
            </w:r>
          </w:p>
        </w:tc>
      </w:tr>
      <w:tr w:rsidR="00DB23E9" w14:paraId="5F4AC99F" w14:textId="77777777">
        <w:trPr>
          <w:trHeight w:val="116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2DB73B1"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7F207F8" w14:textId="77777777" w:rsidR="00DB23E9" w:rsidRDefault="00877A74">
            <w:pPr>
              <w:pBdr>
                <w:top w:val="nil"/>
                <w:left w:val="nil"/>
                <w:bottom w:val="nil"/>
                <w:right w:val="nil"/>
                <w:between w:val="nil"/>
              </w:pBdr>
              <w:spacing w:after="0"/>
            </w:pPr>
            <w:r>
              <w:t>Store containers, including empty or used containers, in secondary containment with a roof or cover (including temporary cover such as a tarp that prevents contact with precipitation).</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B28978C" w14:textId="77777777" w:rsidR="00DB23E9" w:rsidRDefault="00877A74">
            <w:pPr>
              <w:pBdr>
                <w:top w:val="nil"/>
                <w:left w:val="nil"/>
                <w:bottom w:val="nil"/>
                <w:right w:val="nil"/>
                <w:between w:val="nil"/>
              </w:pBdr>
              <w:spacing w:after="0"/>
            </w:pPr>
            <w:r>
              <w:t xml:space="preserve"> </w:t>
            </w:r>
          </w:p>
        </w:tc>
      </w:tr>
      <w:tr w:rsidR="00DB23E9" w14:paraId="098E2ACA" w14:textId="77777777">
        <w:trPr>
          <w:trHeight w:val="11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325CB07"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BEAA574" w14:textId="77777777" w:rsidR="00DB23E9" w:rsidRDefault="00877A74">
            <w:pPr>
              <w:pBdr>
                <w:top w:val="nil"/>
                <w:left w:val="nil"/>
                <w:bottom w:val="nil"/>
                <w:right w:val="nil"/>
                <w:between w:val="nil"/>
              </w:pBdr>
              <w:spacing w:after="0"/>
            </w:pPr>
            <w:r>
              <w:t>Store containers, including empty or used containers, in secondary containment with a roof or cover (including temporary cover such as a tarp that prevents contact with precipitation).</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3DA5225" w14:textId="77777777" w:rsidR="00DB23E9" w:rsidRDefault="00877A74">
            <w:pPr>
              <w:pBdr>
                <w:top w:val="nil"/>
                <w:left w:val="nil"/>
                <w:bottom w:val="nil"/>
                <w:right w:val="nil"/>
                <w:between w:val="nil"/>
              </w:pBdr>
              <w:spacing w:after="0"/>
            </w:pPr>
            <w:r>
              <w:t xml:space="preserve"> </w:t>
            </w:r>
          </w:p>
        </w:tc>
      </w:tr>
      <w:tr w:rsidR="00DB23E9" w14:paraId="61BC6656" w14:textId="77777777">
        <w:trPr>
          <w:trHeight w:val="11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E0C3697"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59702F8" w14:textId="77777777" w:rsidR="00DB23E9" w:rsidRDefault="00877A74">
            <w:pPr>
              <w:pBdr>
                <w:top w:val="nil"/>
                <w:left w:val="nil"/>
                <w:bottom w:val="nil"/>
                <w:right w:val="nil"/>
                <w:between w:val="nil"/>
              </w:pBdr>
              <w:spacing w:after="0"/>
            </w:pPr>
            <w:r>
              <w:t>Provide secondary containment, such as dikes or portable containers, with a height sufficient to contain a spill (the greater of 10 percent of the total enclosed tank volume or 110 percent of the volume contained in the largest tank).</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D599BD8" w14:textId="77777777" w:rsidR="00DB23E9" w:rsidRDefault="00877A74">
            <w:pPr>
              <w:pBdr>
                <w:top w:val="nil"/>
                <w:left w:val="nil"/>
                <w:bottom w:val="nil"/>
                <w:right w:val="nil"/>
                <w:between w:val="nil"/>
              </w:pBdr>
              <w:spacing w:after="0"/>
            </w:pPr>
            <w:r>
              <w:t xml:space="preserve"> </w:t>
            </w:r>
          </w:p>
        </w:tc>
      </w:tr>
      <w:tr w:rsidR="00DB23E9" w14:paraId="63323E4E" w14:textId="77777777">
        <w:trPr>
          <w:trHeight w:val="8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3AEEC47"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8AB1D03" w14:textId="77777777" w:rsidR="00DB23E9" w:rsidRDefault="00877A74">
            <w:pPr>
              <w:pBdr>
                <w:top w:val="nil"/>
                <w:left w:val="nil"/>
                <w:bottom w:val="nil"/>
                <w:right w:val="nil"/>
                <w:between w:val="nil"/>
              </w:pBdr>
              <w:spacing w:after="0"/>
            </w:pPr>
            <w:r>
              <w:t>Clearly label containers with its contents.</w:t>
            </w:r>
          </w:p>
          <w:p w14:paraId="1784BEEE" w14:textId="77777777" w:rsidR="00DB23E9" w:rsidRDefault="00877A74">
            <w:pPr>
              <w:pBdr>
                <w:top w:val="nil"/>
                <w:left w:val="nil"/>
                <w:bottom w:val="nil"/>
                <w:right w:val="nil"/>
                <w:between w:val="nil"/>
              </w:pBdr>
              <w:spacing w:after="0"/>
            </w:pPr>
            <w:r>
              <w:t xml:space="preserve">Ensure that all containers are closed (e.g., valves shut, lids and manways sealed, caps closed). </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A9D64D6" w14:textId="77777777" w:rsidR="00DB23E9" w:rsidRDefault="00877A74">
            <w:pPr>
              <w:pBdr>
                <w:top w:val="nil"/>
                <w:left w:val="nil"/>
                <w:bottom w:val="nil"/>
                <w:right w:val="nil"/>
                <w:between w:val="nil"/>
              </w:pBdr>
              <w:spacing w:after="0"/>
            </w:pPr>
            <w:r>
              <w:t xml:space="preserve"> </w:t>
            </w:r>
          </w:p>
        </w:tc>
      </w:tr>
      <w:tr w:rsidR="00DB23E9" w14:paraId="1860DD12" w14:textId="77777777">
        <w:trPr>
          <w:trHeight w:val="5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98D2B01"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7B771B8" w14:textId="77777777" w:rsidR="00DB23E9" w:rsidRDefault="00877A74">
            <w:pPr>
              <w:pBdr>
                <w:top w:val="nil"/>
                <w:left w:val="nil"/>
                <w:bottom w:val="nil"/>
                <w:right w:val="nil"/>
                <w:between w:val="nil"/>
              </w:pBdr>
              <w:spacing w:after="0"/>
            </w:pPr>
            <w:r>
              <w:t>Wash containers indoors before storing empty containers outdoors.</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3928E10" w14:textId="77777777" w:rsidR="00DB23E9" w:rsidRDefault="00877A74">
            <w:pPr>
              <w:pBdr>
                <w:top w:val="nil"/>
                <w:left w:val="nil"/>
                <w:bottom w:val="nil"/>
                <w:right w:val="nil"/>
                <w:between w:val="nil"/>
              </w:pBdr>
              <w:spacing w:after="0"/>
            </w:pPr>
            <w:r>
              <w:t xml:space="preserve"> </w:t>
            </w:r>
          </w:p>
        </w:tc>
      </w:tr>
      <w:tr w:rsidR="00DB23E9" w14:paraId="3DEC3692" w14:textId="77777777">
        <w:trPr>
          <w:trHeight w:val="8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70DCC89"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76C8B2C" w14:textId="77777777" w:rsidR="00DB23E9" w:rsidRDefault="00877A74">
            <w:pPr>
              <w:pBdr>
                <w:top w:val="nil"/>
                <w:left w:val="nil"/>
                <w:bottom w:val="nil"/>
                <w:right w:val="nil"/>
                <w:between w:val="nil"/>
              </w:pBdr>
              <w:spacing w:after="0"/>
            </w:pPr>
            <w:r>
              <w:t>If outside or in a covered area, minimize run-on of stormwater into a storage area by grading area to ensure that stormwater runs “off” and not “on.”</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A23E3F0" w14:textId="77777777" w:rsidR="00DB23E9" w:rsidRDefault="00877A74">
            <w:pPr>
              <w:pBdr>
                <w:top w:val="nil"/>
                <w:left w:val="nil"/>
                <w:bottom w:val="nil"/>
                <w:right w:val="nil"/>
                <w:between w:val="nil"/>
              </w:pBdr>
              <w:spacing w:after="0"/>
            </w:pPr>
            <w:r>
              <w:t xml:space="preserve"> </w:t>
            </w:r>
          </w:p>
        </w:tc>
      </w:tr>
      <w:tr w:rsidR="00DB23E9" w14:paraId="6331E86F" w14:textId="77777777">
        <w:trPr>
          <w:trHeight w:val="5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9F64459"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7A8E4D8" w14:textId="77777777" w:rsidR="00DB23E9" w:rsidRDefault="00877A74">
            <w:pPr>
              <w:pBdr>
                <w:top w:val="nil"/>
                <w:left w:val="nil"/>
                <w:bottom w:val="nil"/>
                <w:right w:val="nil"/>
                <w:between w:val="nil"/>
              </w:pBdr>
              <w:spacing w:after="0"/>
            </w:pPr>
            <w:r>
              <w:t>Maintain an inventory control of all raw and spent materials.</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5601C7E" w14:textId="77777777" w:rsidR="00DB23E9" w:rsidRDefault="00877A74">
            <w:pPr>
              <w:pBdr>
                <w:top w:val="nil"/>
                <w:left w:val="nil"/>
                <w:bottom w:val="nil"/>
                <w:right w:val="nil"/>
                <w:between w:val="nil"/>
              </w:pBdr>
              <w:spacing w:after="0"/>
            </w:pPr>
            <w:r>
              <w:t xml:space="preserve"> </w:t>
            </w:r>
          </w:p>
        </w:tc>
      </w:tr>
      <w:tr w:rsidR="00DB23E9" w14:paraId="734BD1EE" w14:textId="77777777">
        <w:trPr>
          <w:trHeight w:val="8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CAEE24A"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C2BDCF1" w14:textId="77777777" w:rsidR="00DB23E9" w:rsidRDefault="00877A74">
            <w:pPr>
              <w:pBdr>
                <w:top w:val="nil"/>
                <w:left w:val="nil"/>
                <w:bottom w:val="nil"/>
                <w:right w:val="nil"/>
                <w:between w:val="nil"/>
              </w:pBdr>
              <w:spacing w:after="0"/>
            </w:pPr>
            <w:r>
              <w:t xml:space="preserve">Employ measures to protect against spillage from the overflows (e.g., high level sensors, alarms). </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9C7DBE6" w14:textId="77777777" w:rsidR="00DB23E9" w:rsidRDefault="00877A74">
            <w:pPr>
              <w:pBdr>
                <w:top w:val="nil"/>
                <w:left w:val="nil"/>
                <w:bottom w:val="nil"/>
                <w:right w:val="nil"/>
                <w:between w:val="nil"/>
              </w:pBdr>
              <w:spacing w:after="0"/>
            </w:pPr>
            <w:r>
              <w:t xml:space="preserve"> </w:t>
            </w:r>
          </w:p>
        </w:tc>
      </w:tr>
      <w:tr w:rsidR="00DB23E9" w14:paraId="6EB32FD4" w14:textId="77777777">
        <w:trPr>
          <w:trHeight w:val="5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EC18D53"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257785B" w14:textId="77777777" w:rsidR="00DB23E9" w:rsidRDefault="00877A74">
            <w:pPr>
              <w:pBdr>
                <w:top w:val="nil"/>
                <w:left w:val="nil"/>
                <w:bottom w:val="nil"/>
                <w:right w:val="nil"/>
                <w:between w:val="nil"/>
              </w:pBdr>
              <w:spacing w:after="0"/>
            </w:pPr>
            <w:r>
              <w:t xml:space="preserve">Train employees in spill prevention and control. </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0B0EE50" w14:textId="77777777" w:rsidR="00DB23E9" w:rsidRDefault="00877A74">
            <w:pPr>
              <w:pBdr>
                <w:top w:val="nil"/>
                <w:left w:val="nil"/>
                <w:bottom w:val="nil"/>
                <w:right w:val="nil"/>
                <w:between w:val="nil"/>
              </w:pBdr>
              <w:spacing w:after="0"/>
            </w:pPr>
            <w:r>
              <w:t xml:space="preserve"> </w:t>
            </w:r>
          </w:p>
        </w:tc>
      </w:tr>
      <w:tr w:rsidR="00DB23E9" w14:paraId="2DD050C5" w14:textId="77777777">
        <w:trPr>
          <w:trHeight w:val="500"/>
        </w:trPr>
        <w:tc>
          <w:tcPr>
            <w:tcW w:w="1770" w:type="dxa"/>
            <w:vMerge w:val="restar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B3EBDC4" w14:textId="77777777" w:rsidR="00DB23E9" w:rsidRDefault="00877A74">
            <w:pPr>
              <w:pBdr>
                <w:top w:val="nil"/>
                <w:left w:val="nil"/>
                <w:bottom w:val="nil"/>
                <w:right w:val="nil"/>
                <w:between w:val="nil"/>
              </w:pBdr>
              <w:spacing w:after="0"/>
            </w:pPr>
            <w:r>
              <w:t xml:space="preserve">Waste management - wastewater </w:t>
            </w: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102FBD1" w14:textId="77777777" w:rsidR="00DB23E9" w:rsidRDefault="00877A74">
            <w:pPr>
              <w:pBdr>
                <w:top w:val="nil"/>
                <w:left w:val="nil"/>
                <w:bottom w:val="nil"/>
                <w:right w:val="nil"/>
                <w:between w:val="nil"/>
              </w:pBdr>
              <w:spacing w:after="0"/>
            </w:pPr>
            <w:r>
              <w:t>Develop a leak prevention program for valves, pumps, and piping equipment.</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A836541" w14:textId="77777777" w:rsidR="00DB23E9" w:rsidRDefault="00877A74">
            <w:pPr>
              <w:pBdr>
                <w:top w:val="nil"/>
                <w:left w:val="nil"/>
                <w:bottom w:val="nil"/>
                <w:right w:val="nil"/>
                <w:between w:val="nil"/>
              </w:pBdr>
              <w:spacing w:after="0"/>
            </w:pPr>
            <w:r>
              <w:t xml:space="preserve"> </w:t>
            </w:r>
          </w:p>
        </w:tc>
      </w:tr>
      <w:tr w:rsidR="00DB23E9" w14:paraId="5CC3835C" w14:textId="77777777">
        <w:trPr>
          <w:trHeight w:val="8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BB76D75"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6EEFDD1" w14:textId="77777777" w:rsidR="00DB23E9" w:rsidRDefault="00877A74">
            <w:pPr>
              <w:pBdr>
                <w:top w:val="nil"/>
                <w:left w:val="nil"/>
                <w:bottom w:val="nil"/>
                <w:right w:val="nil"/>
                <w:between w:val="nil"/>
              </w:pBdr>
              <w:spacing w:after="0"/>
            </w:pPr>
            <w:r>
              <w:t>Inspect the outside pipe connections (couplings, valve seals and gaskets, flanges, etc.) of the treatment system for leaks, corrosion, and poor maintenance upkeep.</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98C0C60" w14:textId="77777777" w:rsidR="00DB23E9" w:rsidRDefault="00877A74">
            <w:pPr>
              <w:pBdr>
                <w:top w:val="nil"/>
                <w:left w:val="nil"/>
                <w:bottom w:val="nil"/>
                <w:right w:val="nil"/>
                <w:between w:val="nil"/>
              </w:pBdr>
              <w:spacing w:after="0"/>
            </w:pPr>
            <w:r>
              <w:t xml:space="preserve"> </w:t>
            </w:r>
          </w:p>
        </w:tc>
      </w:tr>
      <w:tr w:rsidR="00DB23E9" w14:paraId="47C5D8F0" w14:textId="77777777">
        <w:trPr>
          <w:trHeight w:val="5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3933B02"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24BACB8" w14:textId="77777777" w:rsidR="00DB23E9" w:rsidRDefault="00877A74">
            <w:pPr>
              <w:pBdr>
                <w:top w:val="nil"/>
                <w:left w:val="nil"/>
                <w:bottom w:val="nil"/>
                <w:right w:val="nil"/>
                <w:between w:val="nil"/>
              </w:pBdr>
              <w:spacing w:after="0"/>
            </w:pPr>
            <w:r>
              <w:t xml:space="preserve">Use dry cleanup methods. </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C2DE563" w14:textId="77777777" w:rsidR="00DB23E9" w:rsidRDefault="00877A74">
            <w:pPr>
              <w:pBdr>
                <w:top w:val="nil"/>
                <w:left w:val="nil"/>
                <w:bottom w:val="nil"/>
                <w:right w:val="nil"/>
                <w:between w:val="nil"/>
              </w:pBdr>
              <w:spacing w:after="0"/>
            </w:pPr>
            <w:r>
              <w:t xml:space="preserve"> </w:t>
            </w:r>
          </w:p>
        </w:tc>
      </w:tr>
      <w:tr w:rsidR="00DB23E9" w14:paraId="6F1B6321" w14:textId="77777777">
        <w:trPr>
          <w:trHeight w:val="800"/>
        </w:trPr>
        <w:tc>
          <w:tcPr>
            <w:tcW w:w="1770" w:type="dxa"/>
            <w:vMerge w:val="restar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C203E17" w14:textId="77777777" w:rsidR="00DB23E9" w:rsidRDefault="00877A74">
            <w:pPr>
              <w:pBdr>
                <w:top w:val="nil"/>
                <w:left w:val="nil"/>
                <w:bottom w:val="nil"/>
                <w:right w:val="nil"/>
                <w:between w:val="nil"/>
              </w:pBdr>
              <w:spacing w:after="0"/>
            </w:pPr>
            <w:r>
              <w:t xml:space="preserve">Waste management - solid waste (paper, wood pellets, scrap metals, refuse, etc.) </w:t>
            </w: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BFAB619" w14:textId="77777777" w:rsidR="00DB23E9" w:rsidRDefault="00877A74">
            <w:pPr>
              <w:pBdr>
                <w:top w:val="nil"/>
                <w:left w:val="nil"/>
                <w:bottom w:val="nil"/>
                <w:right w:val="nil"/>
                <w:between w:val="nil"/>
              </w:pBdr>
              <w:spacing w:after="0"/>
            </w:pPr>
            <w:r>
              <w:t xml:space="preserve">Inspect the general area around the solid waste storage (e.g., look for signs of leaching). </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C28AA55" w14:textId="77777777" w:rsidR="00DB23E9" w:rsidRDefault="00877A74">
            <w:pPr>
              <w:pBdr>
                <w:top w:val="nil"/>
                <w:left w:val="nil"/>
                <w:bottom w:val="nil"/>
                <w:right w:val="nil"/>
                <w:between w:val="nil"/>
              </w:pBdr>
              <w:spacing w:after="0"/>
            </w:pPr>
            <w:r>
              <w:t xml:space="preserve"> </w:t>
            </w:r>
          </w:p>
        </w:tc>
      </w:tr>
      <w:tr w:rsidR="00DB23E9" w14:paraId="178DBFA8" w14:textId="77777777">
        <w:trPr>
          <w:trHeight w:val="8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8B6EAB1"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C564BF5" w14:textId="77777777" w:rsidR="00DB23E9" w:rsidRDefault="00877A74">
            <w:pPr>
              <w:pBdr>
                <w:top w:val="nil"/>
                <w:left w:val="nil"/>
                <w:bottom w:val="nil"/>
                <w:right w:val="nil"/>
                <w:between w:val="nil"/>
              </w:pBdr>
              <w:spacing w:after="0"/>
            </w:pPr>
            <w:r>
              <w:t xml:space="preserve">Store waste so that it is physically contained (dumpsters, drums, bags). Store waste in an enclosed/covered area. </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5ACF708" w14:textId="77777777" w:rsidR="00DB23E9" w:rsidRDefault="00877A74">
            <w:pPr>
              <w:pBdr>
                <w:top w:val="nil"/>
                <w:left w:val="nil"/>
                <w:bottom w:val="nil"/>
                <w:right w:val="nil"/>
                <w:between w:val="nil"/>
              </w:pBdr>
              <w:spacing w:after="0"/>
            </w:pPr>
            <w:r>
              <w:t xml:space="preserve"> </w:t>
            </w:r>
          </w:p>
        </w:tc>
      </w:tr>
      <w:tr w:rsidR="00DB23E9" w14:paraId="59F75EC7" w14:textId="77777777">
        <w:trPr>
          <w:trHeight w:val="8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3FE4A07"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D6AB8A6" w14:textId="77777777" w:rsidR="00DB23E9" w:rsidRDefault="00877A74">
            <w:pPr>
              <w:pBdr>
                <w:top w:val="nil"/>
                <w:left w:val="nil"/>
                <w:bottom w:val="nil"/>
                <w:right w:val="nil"/>
                <w:between w:val="nil"/>
              </w:pBdr>
              <w:spacing w:after="0"/>
            </w:pPr>
            <w:r>
              <w:t>If outside or in a covered area, minimize exposure to stormwater by grading the area to ensure that stormwater runs “off” and not “on.”</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23A846F" w14:textId="77777777" w:rsidR="00DB23E9" w:rsidRDefault="00877A74">
            <w:pPr>
              <w:pBdr>
                <w:top w:val="nil"/>
                <w:left w:val="nil"/>
                <w:bottom w:val="nil"/>
                <w:right w:val="nil"/>
                <w:between w:val="nil"/>
              </w:pBdr>
              <w:spacing w:after="0"/>
            </w:pPr>
            <w:r>
              <w:t xml:space="preserve"> </w:t>
            </w:r>
          </w:p>
        </w:tc>
      </w:tr>
      <w:tr w:rsidR="00DB23E9" w14:paraId="29F4B062" w14:textId="77777777">
        <w:trPr>
          <w:trHeight w:val="8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1FBEAF0"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870A938" w14:textId="77777777" w:rsidR="00DB23E9" w:rsidRDefault="00877A74">
            <w:pPr>
              <w:pBdr>
                <w:top w:val="nil"/>
                <w:left w:val="nil"/>
                <w:bottom w:val="nil"/>
                <w:right w:val="nil"/>
                <w:between w:val="nil"/>
              </w:pBdr>
              <w:spacing w:after="0"/>
            </w:pPr>
            <w:r>
              <w:t>Ensure hazardous waste disposal practices are performed in accordance with federal, state, and local requirements.</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5188D61" w14:textId="77777777" w:rsidR="00DB23E9" w:rsidRDefault="00877A74">
            <w:pPr>
              <w:pBdr>
                <w:top w:val="nil"/>
                <w:left w:val="nil"/>
                <w:bottom w:val="nil"/>
                <w:right w:val="nil"/>
                <w:between w:val="nil"/>
              </w:pBdr>
              <w:spacing w:after="0"/>
            </w:pPr>
            <w:r>
              <w:t xml:space="preserve"> </w:t>
            </w:r>
          </w:p>
        </w:tc>
      </w:tr>
      <w:tr w:rsidR="00DB23E9" w14:paraId="3C97C419" w14:textId="77777777">
        <w:trPr>
          <w:trHeight w:val="5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B1F79E4"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193F4F2" w14:textId="77777777" w:rsidR="00DB23E9" w:rsidRDefault="00877A74">
            <w:pPr>
              <w:pBdr>
                <w:top w:val="nil"/>
                <w:left w:val="nil"/>
                <w:bottom w:val="nil"/>
                <w:right w:val="nil"/>
                <w:between w:val="nil"/>
              </w:pBdr>
              <w:spacing w:after="0"/>
            </w:pPr>
            <w:r>
              <w:t xml:space="preserve">Route trash compactor leakage to treatment system or sanitary sewer. </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428CEF1" w14:textId="77777777" w:rsidR="00DB23E9" w:rsidRDefault="00877A74">
            <w:pPr>
              <w:pBdr>
                <w:top w:val="nil"/>
                <w:left w:val="nil"/>
                <w:bottom w:val="nil"/>
                <w:right w:val="nil"/>
                <w:between w:val="nil"/>
              </w:pBdr>
              <w:spacing w:after="0"/>
            </w:pPr>
            <w:r>
              <w:t xml:space="preserve"> </w:t>
            </w:r>
          </w:p>
        </w:tc>
      </w:tr>
      <w:tr w:rsidR="00DB23E9" w14:paraId="347DE796" w14:textId="77777777">
        <w:trPr>
          <w:trHeight w:val="500"/>
        </w:trPr>
        <w:tc>
          <w:tcPr>
            <w:tcW w:w="1770" w:type="dxa"/>
            <w:vMerge w:val="restar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54AD70A" w14:textId="77777777" w:rsidR="00DB23E9" w:rsidRDefault="00877A74">
            <w:pPr>
              <w:pBdr>
                <w:top w:val="nil"/>
                <w:left w:val="nil"/>
                <w:bottom w:val="nil"/>
                <w:right w:val="nil"/>
                <w:between w:val="nil"/>
              </w:pBdr>
              <w:spacing w:after="0"/>
            </w:pPr>
            <w:r>
              <w:t xml:space="preserve">Waste management - air emissions </w:t>
            </w: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32859F3" w14:textId="77777777" w:rsidR="00DB23E9" w:rsidRDefault="00877A74">
            <w:pPr>
              <w:pBdr>
                <w:top w:val="nil"/>
                <w:left w:val="nil"/>
                <w:bottom w:val="nil"/>
                <w:right w:val="nil"/>
                <w:between w:val="nil"/>
              </w:pBdr>
              <w:spacing w:after="0"/>
            </w:pPr>
            <w:r>
              <w:t xml:space="preserve">Clean around vents and stacks to atmosphere from process and storage areas. </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E0F8568" w14:textId="77777777" w:rsidR="00DB23E9" w:rsidRDefault="00877A74">
            <w:pPr>
              <w:pBdr>
                <w:top w:val="nil"/>
                <w:left w:val="nil"/>
                <w:bottom w:val="nil"/>
                <w:right w:val="nil"/>
                <w:between w:val="nil"/>
              </w:pBdr>
              <w:spacing w:after="0"/>
            </w:pPr>
            <w:r>
              <w:t xml:space="preserve"> </w:t>
            </w:r>
          </w:p>
        </w:tc>
      </w:tr>
      <w:tr w:rsidR="00DB23E9" w14:paraId="58E05196" w14:textId="77777777">
        <w:trPr>
          <w:trHeight w:val="5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D2A2242"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47123BB" w14:textId="77777777" w:rsidR="00DB23E9" w:rsidRDefault="00877A74">
            <w:pPr>
              <w:pBdr>
                <w:top w:val="nil"/>
                <w:left w:val="nil"/>
                <w:bottom w:val="nil"/>
                <w:right w:val="nil"/>
                <w:between w:val="nil"/>
              </w:pBdr>
              <w:spacing w:after="0"/>
            </w:pPr>
            <w:r>
              <w:t xml:space="preserve">Place tubs around vents and stacks for easy collection of settling particles. </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3748A08" w14:textId="77777777" w:rsidR="00DB23E9" w:rsidRDefault="00877A74">
            <w:pPr>
              <w:pBdr>
                <w:top w:val="nil"/>
                <w:left w:val="nil"/>
                <w:bottom w:val="nil"/>
                <w:right w:val="nil"/>
                <w:between w:val="nil"/>
              </w:pBdr>
              <w:spacing w:after="0"/>
            </w:pPr>
            <w:r>
              <w:t xml:space="preserve"> </w:t>
            </w:r>
          </w:p>
        </w:tc>
      </w:tr>
      <w:tr w:rsidR="00DB23E9" w14:paraId="0BB08438" w14:textId="77777777">
        <w:trPr>
          <w:trHeight w:val="11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0A6CAEC"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9C39B00" w14:textId="77777777" w:rsidR="00DB23E9" w:rsidRDefault="00877A74">
            <w:pPr>
              <w:pBdr>
                <w:top w:val="nil"/>
                <w:left w:val="nil"/>
                <w:bottom w:val="nil"/>
                <w:right w:val="nil"/>
                <w:between w:val="nil"/>
              </w:pBdr>
              <w:spacing w:after="0"/>
            </w:pPr>
            <w:r>
              <w:t>Remove fugitive dust accumulations on ledges, walls, floors, and equipment. If you use compressed air to clean up dust, shut down your machinery and other potential ignition sources.</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01E0B9E" w14:textId="77777777" w:rsidR="00DB23E9" w:rsidRDefault="00877A74">
            <w:pPr>
              <w:pBdr>
                <w:top w:val="nil"/>
                <w:left w:val="nil"/>
                <w:bottom w:val="nil"/>
                <w:right w:val="nil"/>
                <w:between w:val="nil"/>
              </w:pBdr>
              <w:spacing w:after="0"/>
            </w:pPr>
            <w:r>
              <w:t xml:space="preserve"> </w:t>
            </w:r>
          </w:p>
        </w:tc>
      </w:tr>
      <w:tr w:rsidR="00DB23E9" w14:paraId="1C9DBA8A" w14:textId="77777777">
        <w:trPr>
          <w:trHeight w:val="8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DCD0754"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D9ED0B9" w14:textId="77777777" w:rsidR="00DB23E9" w:rsidRDefault="00877A74">
            <w:pPr>
              <w:pBdr>
                <w:top w:val="nil"/>
                <w:left w:val="nil"/>
                <w:bottom w:val="nil"/>
                <w:right w:val="nil"/>
                <w:between w:val="nil"/>
              </w:pBdr>
              <w:spacing w:after="0"/>
            </w:pPr>
            <w:r>
              <w:t xml:space="preserve">Inspect air emission control systems (e.g., baghouses) regularly and repair and replace as necessary. </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0BA0D52" w14:textId="77777777" w:rsidR="00DB23E9" w:rsidRDefault="00877A74">
            <w:pPr>
              <w:pBdr>
                <w:top w:val="nil"/>
                <w:left w:val="nil"/>
                <w:bottom w:val="nil"/>
                <w:right w:val="nil"/>
                <w:between w:val="nil"/>
              </w:pBdr>
              <w:spacing w:after="0"/>
            </w:pPr>
            <w:r>
              <w:t xml:space="preserve"> </w:t>
            </w:r>
          </w:p>
        </w:tc>
      </w:tr>
      <w:tr w:rsidR="00DB23E9" w14:paraId="35BB6C3F" w14:textId="77777777">
        <w:trPr>
          <w:trHeight w:val="8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A09F900"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BA27009" w14:textId="77777777" w:rsidR="00DB23E9" w:rsidRDefault="00877A74">
            <w:pPr>
              <w:pBdr>
                <w:top w:val="nil"/>
                <w:left w:val="nil"/>
                <w:bottom w:val="nil"/>
                <w:right w:val="nil"/>
                <w:between w:val="nil"/>
              </w:pBdr>
              <w:spacing w:after="0"/>
            </w:pPr>
            <w:r>
              <w:t xml:space="preserve">Route overflows/condensates from process vents to on-site treatment system or to the sanitary sewer. </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1B0C67C" w14:textId="77777777" w:rsidR="00DB23E9" w:rsidRDefault="00877A74">
            <w:pPr>
              <w:pBdr>
                <w:top w:val="nil"/>
                <w:left w:val="nil"/>
                <w:bottom w:val="nil"/>
                <w:right w:val="nil"/>
                <w:between w:val="nil"/>
              </w:pBdr>
              <w:spacing w:after="0"/>
            </w:pPr>
            <w:r>
              <w:t xml:space="preserve"> </w:t>
            </w:r>
          </w:p>
        </w:tc>
      </w:tr>
      <w:tr w:rsidR="00DB23E9" w14:paraId="055CAF69" w14:textId="77777777">
        <w:trPr>
          <w:trHeight w:val="5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234879F"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443DDB0" w14:textId="77777777" w:rsidR="00DB23E9" w:rsidRDefault="00877A74">
            <w:pPr>
              <w:pBdr>
                <w:top w:val="nil"/>
                <w:left w:val="nil"/>
                <w:bottom w:val="nil"/>
                <w:right w:val="nil"/>
                <w:between w:val="nil"/>
              </w:pBdr>
              <w:spacing w:after="0"/>
            </w:pPr>
            <w:r>
              <w:t>Minimize free-fall height to reduce fugitive-dust losses.</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A9C9DC1" w14:textId="77777777" w:rsidR="00DB23E9" w:rsidRDefault="00877A74">
            <w:pPr>
              <w:pBdr>
                <w:top w:val="nil"/>
                <w:left w:val="nil"/>
                <w:bottom w:val="nil"/>
                <w:right w:val="nil"/>
                <w:between w:val="nil"/>
              </w:pBdr>
              <w:spacing w:after="0"/>
            </w:pPr>
            <w:r>
              <w:t xml:space="preserve"> </w:t>
            </w:r>
          </w:p>
        </w:tc>
      </w:tr>
      <w:tr w:rsidR="00DB23E9" w14:paraId="2A5B418E" w14:textId="77777777">
        <w:trPr>
          <w:trHeight w:val="11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FC20EC2"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2BD0A7B" w14:textId="77777777" w:rsidR="00DB23E9" w:rsidRDefault="00877A74">
            <w:pPr>
              <w:pBdr>
                <w:top w:val="nil"/>
                <w:left w:val="nil"/>
                <w:bottom w:val="nil"/>
                <w:right w:val="nil"/>
                <w:between w:val="nil"/>
              </w:pBdr>
              <w:spacing w:after="0"/>
            </w:pPr>
            <w:r>
              <w:t xml:space="preserve">Locate fabric dust-filter collectors outside the facility if possible. If fabric dust-filter collectors are inside the facility, place them in an area protected by an explosion-protection system. </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9480101" w14:textId="77777777" w:rsidR="00DB23E9" w:rsidRDefault="00877A74">
            <w:pPr>
              <w:pBdr>
                <w:top w:val="nil"/>
                <w:left w:val="nil"/>
                <w:bottom w:val="nil"/>
                <w:right w:val="nil"/>
                <w:between w:val="nil"/>
              </w:pBdr>
              <w:spacing w:after="0"/>
            </w:pPr>
            <w:r>
              <w:t xml:space="preserve"> </w:t>
            </w:r>
          </w:p>
        </w:tc>
      </w:tr>
      <w:tr w:rsidR="00DB23E9" w14:paraId="0A14E2FF" w14:textId="77777777">
        <w:trPr>
          <w:trHeight w:val="500"/>
        </w:trPr>
        <w:tc>
          <w:tcPr>
            <w:tcW w:w="1770" w:type="dxa"/>
            <w:vMerge w:val="restar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9EEB54A" w14:textId="77777777" w:rsidR="00DB23E9" w:rsidRDefault="00877A74">
            <w:pPr>
              <w:pBdr>
                <w:top w:val="nil"/>
                <w:left w:val="nil"/>
                <w:bottom w:val="nil"/>
                <w:right w:val="nil"/>
                <w:between w:val="nil"/>
              </w:pBdr>
              <w:spacing w:after="0"/>
            </w:pPr>
            <w:r>
              <w:t xml:space="preserve">Pest control </w:t>
            </w: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5AD7D0D" w14:textId="77777777" w:rsidR="00DB23E9" w:rsidRDefault="00877A74">
            <w:pPr>
              <w:pBdr>
                <w:top w:val="nil"/>
                <w:left w:val="nil"/>
                <w:bottom w:val="nil"/>
                <w:right w:val="nil"/>
                <w:between w:val="nil"/>
              </w:pBdr>
              <w:spacing w:after="0"/>
            </w:pPr>
            <w:r>
              <w:t>Follow manufacturer’s directions for application of pest control materials to site.</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BA312CC" w14:textId="77777777" w:rsidR="00DB23E9" w:rsidRDefault="00877A74">
            <w:pPr>
              <w:pBdr>
                <w:top w:val="nil"/>
                <w:left w:val="nil"/>
                <w:bottom w:val="nil"/>
                <w:right w:val="nil"/>
                <w:between w:val="nil"/>
              </w:pBdr>
              <w:spacing w:after="0"/>
            </w:pPr>
            <w:r>
              <w:t xml:space="preserve"> </w:t>
            </w:r>
          </w:p>
        </w:tc>
      </w:tr>
      <w:tr w:rsidR="00DB23E9" w14:paraId="3D5106CE" w14:textId="77777777">
        <w:trPr>
          <w:trHeight w:val="5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E54FDAB"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D946953" w14:textId="77777777" w:rsidR="00DB23E9" w:rsidRDefault="00877A74">
            <w:pPr>
              <w:pBdr>
                <w:top w:val="nil"/>
                <w:left w:val="nil"/>
                <w:bottom w:val="nil"/>
                <w:right w:val="nil"/>
                <w:between w:val="nil"/>
              </w:pBdr>
              <w:spacing w:after="0"/>
            </w:pPr>
            <w:r>
              <w:t xml:space="preserve">Time application for dry weather conditions. </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1999E0C" w14:textId="77777777" w:rsidR="00DB23E9" w:rsidRDefault="00877A74">
            <w:pPr>
              <w:pBdr>
                <w:top w:val="nil"/>
                <w:left w:val="nil"/>
                <w:bottom w:val="nil"/>
                <w:right w:val="nil"/>
                <w:between w:val="nil"/>
              </w:pBdr>
              <w:spacing w:after="0"/>
            </w:pPr>
            <w:r>
              <w:t xml:space="preserve"> </w:t>
            </w:r>
          </w:p>
        </w:tc>
      </w:tr>
      <w:tr w:rsidR="00DB23E9" w14:paraId="560B36C4" w14:textId="77777777">
        <w:trPr>
          <w:trHeight w:val="5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87EDB82"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5B7FFC9" w14:textId="77777777" w:rsidR="00DB23E9" w:rsidRDefault="00877A74">
            <w:pPr>
              <w:pBdr>
                <w:top w:val="nil"/>
                <w:left w:val="nil"/>
                <w:bottom w:val="nil"/>
                <w:right w:val="nil"/>
                <w:between w:val="nil"/>
              </w:pBdr>
              <w:spacing w:after="0"/>
            </w:pPr>
            <w:r>
              <w:t>Store partially full containers indoors or undercover.</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EDCC1FF" w14:textId="77777777" w:rsidR="00DB23E9" w:rsidRDefault="00877A74">
            <w:pPr>
              <w:pBdr>
                <w:top w:val="nil"/>
                <w:left w:val="nil"/>
                <w:bottom w:val="nil"/>
                <w:right w:val="nil"/>
                <w:between w:val="nil"/>
              </w:pBdr>
              <w:spacing w:after="0"/>
            </w:pPr>
            <w:r>
              <w:t xml:space="preserve"> </w:t>
            </w:r>
          </w:p>
        </w:tc>
      </w:tr>
      <w:tr w:rsidR="00DB23E9" w14:paraId="70E8D70D" w14:textId="77777777">
        <w:trPr>
          <w:trHeight w:val="5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740E2F6"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F4F9E1B" w14:textId="77777777" w:rsidR="00DB23E9" w:rsidRDefault="00877A74">
            <w:pPr>
              <w:pBdr>
                <w:top w:val="nil"/>
                <w:left w:val="nil"/>
                <w:bottom w:val="nil"/>
                <w:right w:val="nil"/>
                <w:between w:val="nil"/>
              </w:pBdr>
              <w:spacing w:after="0"/>
            </w:pPr>
            <w:r>
              <w:t xml:space="preserve">Apply insecticides during breeding months. </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C714821" w14:textId="77777777" w:rsidR="00DB23E9" w:rsidRDefault="00877A74">
            <w:pPr>
              <w:pBdr>
                <w:top w:val="nil"/>
                <w:left w:val="nil"/>
                <w:bottom w:val="nil"/>
                <w:right w:val="nil"/>
                <w:between w:val="nil"/>
              </w:pBdr>
              <w:spacing w:after="0"/>
            </w:pPr>
            <w:r>
              <w:t xml:space="preserve"> </w:t>
            </w:r>
          </w:p>
        </w:tc>
      </w:tr>
      <w:tr w:rsidR="00DB23E9" w14:paraId="386770DD" w14:textId="77777777">
        <w:trPr>
          <w:trHeight w:val="500"/>
        </w:trPr>
        <w:tc>
          <w:tcPr>
            <w:tcW w:w="17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F8F0F5A" w14:textId="77777777" w:rsidR="00DB23E9" w:rsidRDefault="00DB23E9">
            <w:pPr>
              <w:pBdr>
                <w:top w:val="nil"/>
                <w:left w:val="nil"/>
                <w:bottom w:val="nil"/>
                <w:right w:val="nil"/>
                <w:between w:val="nil"/>
              </w:pBdr>
              <w:spacing w:after="0"/>
            </w:pPr>
          </w:p>
        </w:tc>
        <w:tc>
          <w:tcPr>
            <w:tcW w:w="74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E4CAC77" w14:textId="77777777" w:rsidR="00DB23E9" w:rsidRDefault="00877A74">
            <w:pPr>
              <w:pBdr>
                <w:top w:val="nil"/>
                <w:left w:val="nil"/>
                <w:bottom w:val="nil"/>
                <w:right w:val="nil"/>
                <w:between w:val="nil"/>
              </w:pBdr>
              <w:spacing w:after="0"/>
            </w:pPr>
            <w:r>
              <w:t xml:space="preserve">Protect rat bait houses from stormwater. </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E81109E" w14:textId="77777777" w:rsidR="00DB23E9" w:rsidRDefault="00877A74">
            <w:pPr>
              <w:pBdr>
                <w:top w:val="nil"/>
                <w:left w:val="nil"/>
                <w:bottom w:val="nil"/>
                <w:right w:val="nil"/>
                <w:between w:val="nil"/>
              </w:pBdr>
              <w:spacing w:after="0"/>
            </w:pPr>
            <w:r>
              <w:t xml:space="preserve"> </w:t>
            </w:r>
          </w:p>
        </w:tc>
      </w:tr>
    </w:tbl>
    <w:p w14:paraId="7361A4AD" w14:textId="77777777" w:rsidR="00DB23E9" w:rsidRDefault="00877A74">
      <w:r>
        <w:br w:type="page"/>
      </w:r>
    </w:p>
    <w:p w14:paraId="03F76B40" w14:textId="77777777" w:rsidR="00DB23E9" w:rsidRDefault="00877A74">
      <w:pPr>
        <w:numPr>
          <w:ilvl w:val="0"/>
          <w:numId w:val="2"/>
        </w:numPr>
        <w:rPr>
          <w:sz w:val="24"/>
          <w:szCs w:val="24"/>
        </w:rPr>
      </w:pPr>
      <w:r>
        <w:rPr>
          <w:sz w:val="24"/>
          <w:szCs w:val="24"/>
        </w:rPr>
        <w:lastRenderedPageBreak/>
        <w:t>Checklist: Staff will complete inspections quarterly and at least one of those to visually inspect the stormwater runoff, using this checklist.</w:t>
      </w:r>
    </w:p>
    <w:p w14:paraId="45DA2707" w14:textId="77777777" w:rsidR="00DB23E9" w:rsidRDefault="00877A74">
      <w:pPr>
        <w:ind w:left="1440"/>
        <w:rPr>
          <w:sz w:val="24"/>
          <w:szCs w:val="24"/>
        </w:rPr>
      </w:pPr>
      <w:r>
        <w:rPr>
          <w:sz w:val="24"/>
          <w:szCs w:val="24"/>
        </w:rPr>
        <w:t>Sample Location ___________________    Date / Time Collected:  _____________________</w:t>
      </w:r>
    </w:p>
    <w:p w14:paraId="5D181AE5" w14:textId="77777777" w:rsidR="00DB23E9" w:rsidRDefault="00877A74">
      <w:pPr>
        <w:ind w:left="1440"/>
        <w:rPr>
          <w:sz w:val="24"/>
          <w:szCs w:val="24"/>
        </w:rPr>
      </w:pPr>
      <w:r>
        <w:rPr>
          <w:sz w:val="24"/>
          <w:szCs w:val="24"/>
        </w:rPr>
        <w:t>Collector’s Name &amp; Title  _______________________ _______________________</w:t>
      </w:r>
    </w:p>
    <w:p w14:paraId="00CCBDDA" w14:textId="77777777" w:rsidR="00DB23E9" w:rsidRDefault="00DB23E9">
      <w:pPr>
        <w:ind w:left="1440"/>
        <w:rPr>
          <w:sz w:val="24"/>
          <w:szCs w:val="24"/>
        </w:rPr>
      </w:pPr>
    </w:p>
    <w:tbl>
      <w:tblPr>
        <w:tblStyle w:val="a3"/>
        <w:tblW w:w="9360" w:type="dxa"/>
        <w:tblInd w:w="1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4620"/>
        <w:gridCol w:w="3120"/>
      </w:tblGrid>
      <w:tr w:rsidR="00DB23E9" w14:paraId="58770210" w14:textId="77777777">
        <w:tc>
          <w:tcPr>
            <w:tcW w:w="1620" w:type="dxa"/>
            <w:shd w:val="clear" w:color="auto" w:fill="auto"/>
            <w:tcMar>
              <w:top w:w="100" w:type="dxa"/>
              <w:left w:w="100" w:type="dxa"/>
              <w:bottom w:w="100" w:type="dxa"/>
              <w:right w:w="100" w:type="dxa"/>
            </w:tcMar>
          </w:tcPr>
          <w:p w14:paraId="499C14EF" w14:textId="77777777" w:rsidR="00DB23E9" w:rsidRDefault="00877A74">
            <w:pPr>
              <w:pBdr>
                <w:top w:val="nil"/>
                <w:left w:val="nil"/>
                <w:bottom w:val="nil"/>
                <w:right w:val="nil"/>
                <w:between w:val="nil"/>
              </w:pBdr>
              <w:spacing w:after="0" w:line="240" w:lineRule="auto"/>
              <w:rPr>
                <w:sz w:val="24"/>
                <w:szCs w:val="24"/>
              </w:rPr>
            </w:pPr>
            <w:r>
              <w:rPr>
                <w:sz w:val="24"/>
                <w:szCs w:val="24"/>
              </w:rPr>
              <w:t>Parameter</w:t>
            </w:r>
          </w:p>
        </w:tc>
        <w:tc>
          <w:tcPr>
            <w:tcW w:w="4620" w:type="dxa"/>
            <w:shd w:val="clear" w:color="auto" w:fill="auto"/>
            <w:tcMar>
              <w:top w:w="100" w:type="dxa"/>
              <w:left w:w="100" w:type="dxa"/>
              <w:bottom w:w="100" w:type="dxa"/>
              <w:right w:w="100" w:type="dxa"/>
            </w:tcMar>
          </w:tcPr>
          <w:p w14:paraId="03DBEC45" w14:textId="77777777" w:rsidR="00DB23E9" w:rsidRDefault="00877A74">
            <w:pPr>
              <w:pBdr>
                <w:top w:val="nil"/>
                <w:left w:val="nil"/>
                <w:bottom w:val="nil"/>
                <w:right w:val="nil"/>
                <w:between w:val="nil"/>
              </w:pBdr>
              <w:spacing w:after="0" w:line="240" w:lineRule="auto"/>
              <w:rPr>
                <w:sz w:val="24"/>
                <w:szCs w:val="24"/>
              </w:rPr>
            </w:pPr>
            <w:r>
              <w:rPr>
                <w:sz w:val="24"/>
                <w:szCs w:val="24"/>
              </w:rPr>
              <w:t>Parameter Description</w:t>
            </w:r>
          </w:p>
        </w:tc>
        <w:tc>
          <w:tcPr>
            <w:tcW w:w="3120" w:type="dxa"/>
            <w:shd w:val="clear" w:color="auto" w:fill="auto"/>
            <w:tcMar>
              <w:top w:w="100" w:type="dxa"/>
              <w:left w:w="100" w:type="dxa"/>
              <w:bottom w:w="100" w:type="dxa"/>
              <w:right w:w="100" w:type="dxa"/>
            </w:tcMar>
          </w:tcPr>
          <w:p w14:paraId="2703D109" w14:textId="77777777" w:rsidR="00DB23E9" w:rsidRDefault="00877A74">
            <w:pPr>
              <w:pBdr>
                <w:top w:val="nil"/>
                <w:left w:val="nil"/>
                <w:bottom w:val="nil"/>
                <w:right w:val="nil"/>
                <w:between w:val="nil"/>
              </w:pBdr>
              <w:spacing w:after="0" w:line="240" w:lineRule="auto"/>
              <w:rPr>
                <w:sz w:val="24"/>
                <w:szCs w:val="24"/>
              </w:rPr>
            </w:pPr>
            <w:r>
              <w:rPr>
                <w:sz w:val="24"/>
                <w:szCs w:val="24"/>
              </w:rPr>
              <w:t>Parameter Characteristics</w:t>
            </w:r>
          </w:p>
        </w:tc>
      </w:tr>
      <w:tr w:rsidR="00DB23E9" w14:paraId="46128872" w14:textId="77777777">
        <w:tc>
          <w:tcPr>
            <w:tcW w:w="1620" w:type="dxa"/>
            <w:shd w:val="clear" w:color="auto" w:fill="auto"/>
            <w:tcMar>
              <w:top w:w="100" w:type="dxa"/>
              <w:left w:w="100" w:type="dxa"/>
              <w:bottom w:w="100" w:type="dxa"/>
              <w:right w:w="100" w:type="dxa"/>
            </w:tcMar>
          </w:tcPr>
          <w:p w14:paraId="6896F7B4" w14:textId="77777777" w:rsidR="00DB23E9" w:rsidRDefault="00877A74">
            <w:pPr>
              <w:pBdr>
                <w:top w:val="nil"/>
                <w:left w:val="nil"/>
                <w:bottom w:val="nil"/>
                <w:right w:val="nil"/>
                <w:between w:val="nil"/>
              </w:pBdr>
              <w:spacing w:after="0" w:line="240" w:lineRule="auto"/>
              <w:rPr>
                <w:sz w:val="24"/>
                <w:szCs w:val="24"/>
              </w:rPr>
            </w:pPr>
            <w:r>
              <w:rPr>
                <w:sz w:val="24"/>
                <w:szCs w:val="24"/>
              </w:rPr>
              <w:t>1. Color</w:t>
            </w:r>
          </w:p>
        </w:tc>
        <w:tc>
          <w:tcPr>
            <w:tcW w:w="4620" w:type="dxa"/>
            <w:shd w:val="clear" w:color="auto" w:fill="auto"/>
            <w:tcMar>
              <w:top w:w="100" w:type="dxa"/>
              <w:left w:w="100" w:type="dxa"/>
              <w:bottom w:w="100" w:type="dxa"/>
              <w:right w:w="100" w:type="dxa"/>
            </w:tcMar>
          </w:tcPr>
          <w:p w14:paraId="02A990B5" w14:textId="77777777" w:rsidR="00DB23E9" w:rsidRDefault="00877A74">
            <w:pPr>
              <w:pBdr>
                <w:top w:val="nil"/>
                <w:left w:val="nil"/>
                <w:bottom w:val="nil"/>
                <w:right w:val="nil"/>
                <w:between w:val="nil"/>
              </w:pBdr>
              <w:spacing w:after="0" w:line="240" w:lineRule="auto"/>
              <w:rPr>
                <w:sz w:val="24"/>
                <w:szCs w:val="24"/>
              </w:rPr>
            </w:pPr>
            <w:r>
              <w:rPr>
                <w:sz w:val="24"/>
                <w:szCs w:val="24"/>
              </w:rPr>
              <w:t xml:space="preserve">Does the stormwater appear to have any color? </w:t>
            </w:r>
          </w:p>
          <w:p w14:paraId="3E211AD7" w14:textId="77777777" w:rsidR="00DB23E9" w:rsidRDefault="00877A74">
            <w:pPr>
              <w:pBdr>
                <w:top w:val="nil"/>
                <w:left w:val="nil"/>
                <w:bottom w:val="nil"/>
                <w:right w:val="nil"/>
                <w:between w:val="nil"/>
              </w:pBdr>
              <w:spacing w:after="0" w:line="240" w:lineRule="auto"/>
              <w:rPr>
                <w:sz w:val="24"/>
                <w:szCs w:val="24"/>
              </w:rPr>
            </w:pPr>
            <w:r>
              <w:rPr>
                <w:sz w:val="24"/>
                <w:szCs w:val="24"/>
              </w:rPr>
              <w:t>Yes No (Clear)</w:t>
            </w:r>
          </w:p>
        </w:tc>
        <w:tc>
          <w:tcPr>
            <w:tcW w:w="3120" w:type="dxa"/>
            <w:shd w:val="clear" w:color="auto" w:fill="auto"/>
            <w:tcMar>
              <w:top w:w="100" w:type="dxa"/>
              <w:left w:w="100" w:type="dxa"/>
              <w:bottom w:w="100" w:type="dxa"/>
              <w:right w:w="100" w:type="dxa"/>
            </w:tcMar>
          </w:tcPr>
          <w:p w14:paraId="170F6E98" w14:textId="77777777" w:rsidR="00DB23E9" w:rsidRDefault="00877A74">
            <w:pPr>
              <w:pBdr>
                <w:top w:val="nil"/>
                <w:left w:val="nil"/>
                <w:bottom w:val="nil"/>
                <w:right w:val="nil"/>
                <w:between w:val="nil"/>
              </w:pBdr>
              <w:spacing w:after="0" w:line="240" w:lineRule="auto"/>
              <w:rPr>
                <w:sz w:val="24"/>
                <w:szCs w:val="24"/>
              </w:rPr>
            </w:pPr>
            <w:r>
              <w:rPr>
                <w:sz w:val="24"/>
                <w:szCs w:val="24"/>
              </w:rPr>
              <w:t xml:space="preserve">If Yes, describe: Yellow Brown Red Gray Other: </w:t>
            </w:r>
          </w:p>
        </w:tc>
      </w:tr>
      <w:tr w:rsidR="00DB23E9" w14:paraId="38CDDB23" w14:textId="77777777">
        <w:tc>
          <w:tcPr>
            <w:tcW w:w="1620" w:type="dxa"/>
            <w:shd w:val="clear" w:color="auto" w:fill="auto"/>
            <w:tcMar>
              <w:top w:w="100" w:type="dxa"/>
              <w:left w:w="100" w:type="dxa"/>
              <w:bottom w:w="100" w:type="dxa"/>
              <w:right w:w="100" w:type="dxa"/>
            </w:tcMar>
          </w:tcPr>
          <w:p w14:paraId="50096557" w14:textId="77777777" w:rsidR="00DB23E9" w:rsidRDefault="00877A74">
            <w:pPr>
              <w:pBdr>
                <w:top w:val="nil"/>
                <w:left w:val="nil"/>
                <w:bottom w:val="nil"/>
                <w:right w:val="nil"/>
                <w:between w:val="nil"/>
              </w:pBdr>
              <w:spacing w:after="0" w:line="240" w:lineRule="auto"/>
              <w:rPr>
                <w:sz w:val="24"/>
                <w:szCs w:val="24"/>
              </w:rPr>
            </w:pPr>
            <w:r>
              <w:rPr>
                <w:sz w:val="24"/>
                <w:szCs w:val="24"/>
              </w:rPr>
              <w:t>2. Clarity</w:t>
            </w:r>
          </w:p>
        </w:tc>
        <w:tc>
          <w:tcPr>
            <w:tcW w:w="4620" w:type="dxa"/>
            <w:shd w:val="clear" w:color="auto" w:fill="auto"/>
            <w:tcMar>
              <w:top w:w="100" w:type="dxa"/>
              <w:left w:w="100" w:type="dxa"/>
              <w:bottom w:w="100" w:type="dxa"/>
              <w:right w:w="100" w:type="dxa"/>
            </w:tcMar>
          </w:tcPr>
          <w:p w14:paraId="138191FA" w14:textId="77777777" w:rsidR="00DB23E9" w:rsidRDefault="00877A74">
            <w:pPr>
              <w:pBdr>
                <w:top w:val="nil"/>
                <w:left w:val="nil"/>
                <w:bottom w:val="nil"/>
                <w:right w:val="nil"/>
                <w:between w:val="nil"/>
              </w:pBdr>
              <w:spacing w:after="0" w:line="240" w:lineRule="auto"/>
              <w:rPr>
                <w:sz w:val="24"/>
                <w:szCs w:val="24"/>
              </w:rPr>
            </w:pPr>
            <w:r>
              <w:rPr>
                <w:sz w:val="24"/>
                <w:szCs w:val="24"/>
              </w:rPr>
              <w:t>Is the stormwater not clear?</w:t>
            </w:r>
          </w:p>
          <w:p w14:paraId="6CC9CF5A" w14:textId="77777777" w:rsidR="00DB23E9" w:rsidRDefault="00877A74">
            <w:pPr>
              <w:pBdr>
                <w:top w:val="nil"/>
                <w:left w:val="nil"/>
                <w:bottom w:val="nil"/>
                <w:right w:val="nil"/>
                <w:between w:val="nil"/>
              </w:pBdr>
              <w:spacing w:after="0" w:line="240" w:lineRule="auto"/>
              <w:rPr>
                <w:sz w:val="24"/>
                <w:szCs w:val="24"/>
              </w:rPr>
            </w:pPr>
            <w:r>
              <w:rPr>
                <w:sz w:val="24"/>
                <w:szCs w:val="24"/>
              </w:rPr>
              <w:t>Yes No</w:t>
            </w:r>
          </w:p>
        </w:tc>
        <w:tc>
          <w:tcPr>
            <w:tcW w:w="3120" w:type="dxa"/>
            <w:shd w:val="clear" w:color="auto" w:fill="auto"/>
            <w:tcMar>
              <w:top w:w="100" w:type="dxa"/>
              <w:left w:w="100" w:type="dxa"/>
              <w:bottom w:w="100" w:type="dxa"/>
              <w:right w:w="100" w:type="dxa"/>
            </w:tcMar>
          </w:tcPr>
          <w:p w14:paraId="15249DFE" w14:textId="77777777" w:rsidR="00DB23E9" w:rsidRDefault="00877A74">
            <w:pPr>
              <w:pBdr>
                <w:top w:val="nil"/>
                <w:left w:val="nil"/>
                <w:bottom w:val="nil"/>
                <w:right w:val="nil"/>
                <w:between w:val="nil"/>
              </w:pBdr>
              <w:spacing w:after="0" w:line="240" w:lineRule="auto"/>
              <w:rPr>
                <w:sz w:val="24"/>
                <w:szCs w:val="24"/>
              </w:rPr>
            </w:pPr>
            <w:r>
              <w:rPr>
                <w:sz w:val="24"/>
                <w:szCs w:val="24"/>
              </w:rPr>
              <w:t xml:space="preserve">If not clear, which of the following best describes the clarity of the stormwater? Suspended Solids Milky/Cloudy Opaque Other: </w:t>
            </w:r>
          </w:p>
        </w:tc>
      </w:tr>
      <w:tr w:rsidR="00DB23E9" w14:paraId="4D71B0DE" w14:textId="77777777">
        <w:tc>
          <w:tcPr>
            <w:tcW w:w="1620" w:type="dxa"/>
            <w:shd w:val="clear" w:color="auto" w:fill="auto"/>
            <w:tcMar>
              <w:top w:w="100" w:type="dxa"/>
              <w:left w:w="100" w:type="dxa"/>
              <w:bottom w:w="100" w:type="dxa"/>
              <w:right w:w="100" w:type="dxa"/>
            </w:tcMar>
          </w:tcPr>
          <w:p w14:paraId="4C5C9A97" w14:textId="77777777" w:rsidR="00DB23E9" w:rsidRDefault="00877A74">
            <w:pPr>
              <w:pBdr>
                <w:top w:val="nil"/>
                <w:left w:val="nil"/>
                <w:bottom w:val="nil"/>
                <w:right w:val="nil"/>
                <w:between w:val="nil"/>
              </w:pBdr>
              <w:spacing w:after="0" w:line="240" w:lineRule="auto"/>
              <w:rPr>
                <w:sz w:val="24"/>
                <w:szCs w:val="24"/>
              </w:rPr>
            </w:pPr>
            <w:r>
              <w:rPr>
                <w:sz w:val="24"/>
                <w:szCs w:val="24"/>
              </w:rPr>
              <w:t>3. Oil Sheen</w:t>
            </w:r>
          </w:p>
        </w:tc>
        <w:tc>
          <w:tcPr>
            <w:tcW w:w="4620" w:type="dxa"/>
            <w:shd w:val="clear" w:color="auto" w:fill="auto"/>
            <w:tcMar>
              <w:top w:w="100" w:type="dxa"/>
              <w:left w:w="100" w:type="dxa"/>
              <w:bottom w:w="100" w:type="dxa"/>
              <w:right w:w="100" w:type="dxa"/>
            </w:tcMar>
          </w:tcPr>
          <w:p w14:paraId="17A37AA2" w14:textId="77777777" w:rsidR="00DB23E9" w:rsidRDefault="00877A74">
            <w:pPr>
              <w:pBdr>
                <w:top w:val="nil"/>
                <w:left w:val="nil"/>
                <w:bottom w:val="nil"/>
                <w:right w:val="nil"/>
                <w:between w:val="nil"/>
              </w:pBdr>
              <w:spacing w:after="0" w:line="240" w:lineRule="auto"/>
              <w:rPr>
                <w:sz w:val="24"/>
                <w:szCs w:val="24"/>
              </w:rPr>
            </w:pPr>
            <w:r>
              <w:rPr>
                <w:sz w:val="24"/>
                <w:szCs w:val="24"/>
              </w:rPr>
              <w:t>Can you see a rainbow effect or sheen on the water surface?</w:t>
            </w:r>
          </w:p>
          <w:p w14:paraId="75A46247" w14:textId="77777777" w:rsidR="00DB23E9" w:rsidRDefault="00877A74">
            <w:pPr>
              <w:pBdr>
                <w:top w:val="nil"/>
                <w:left w:val="nil"/>
                <w:bottom w:val="nil"/>
                <w:right w:val="nil"/>
                <w:between w:val="nil"/>
              </w:pBdr>
              <w:spacing w:after="0" w:line="240" w:lineRule="auto"/>
              <w:rPr>
                <w:sz w:val="24"/>
                <w:szCs w:val="24"/>
              </w:rPr>
            </w:pPr>
            <w:r>
              <w:rPr>
                <w:sz w:val="24"/>
                <w:szCs w:val="24"/>
              </w:rPr>
              <w:t>Yes No</w:t>
            </w:r>
          </w:p>
        </w:tc>
        <w:tc>
          <w:tcPr>
            <w:tcW w:w="3120" w:type="dxa"/>
            <w:shd w:val="clear" w:color="auto" w:fill="auto"/>
            <w:tcMar>
              <w:top w:w="100" w:type="dxa"/>
              <w:left w:w="100" w:type="dxa"/>
              <w:bottom w:w="100" w:type="dxa"/>
              <w:right w:w="100" w:type="dxa"/>
            </w:tcMar>
          </w:tcPr>
          <w:p w14:paraId="3E5B3E4C" w14:textId="77777777" w:rsidR="00DB23E9" w:rsidRDefault="00877A74">
            <w:pPr>
              <w:pBdr>
                <w:top w:val="nil"/>
                <w:left w:val="nil"/>
                <w:bottom w:val="nil"/>
                <w:right w:val="nil"/>
                <w:between w:val="nil"/>
              </w:pBdr>
              <w:spacing w:after="0" w:line="240" w:lineRule="auto"/>
              <w:rPr>
                <w:sz w:val="24"/>
                <w:szCs w:val="24"/>
              </w:rPr>
            </w:pPr>
            <w:r>
              <w:rPr>
                <w:sz w:val="24"/>
                <w:szCs w:val="24"/>
              </w:rPr>
              <w:t xml:space="preserve">Which best describes the sheen? Rainbow sheet Floating oil globules Other: </w:t>
            </w:r>
          </w:p>
        </w:tc>
      </w:tr>
      <w:tr w:rsidR="00DB23E9" w14:paraId="034F89AD" w14:textId="77777777">
        <w:tc>
          <w:tcPr>
            <w:tcW w:w="1620" w:type="dxa"/>
            <w:shd w:val="clear" w:color="auto" w:fill="auto"/>
            <w:tcMar>
              <w:top w:w="100" w:type="dxa"/>
              <w:left w:w="100" w:type="dxa"/>
              <w:bottom w:w="100" w:type="dxa"/>
              <w:right w:w="100" w:type="dxa"/>
            </w:tcMar>
          </w:tcPr>
          <w:p w14:paraId="1D9B0486" w14:textId="77777777" w:rsidR="00DB23E9" w:rsidRDefault="00877A74">
            <w:pPr>
              <w:pBdr>
                <w:top w:val="nil"/>
                <w:left w:val="nil"/>
                <w:bottom w:val="nil"/>
                <w:right w:val="nil"/>
                <w:between w:val="nil"/>
              </w:pBdr>
              <w:spacing w:after="0" w:line="240" w:lineRule="auto"/>
              <w:rPr>
                <w:sz w:val="24"/>
                <w:szCs w:val="24"/>
              </w:rPr>
            </w:pPr>
            <w:r>
              <w:rPr>
                <w:sz w:val="24"/>
                <w:szCs w:val="24"/>
              </w:rPr>
              <w:t>4. Odor</w:t>
            </w:r>
          </w:p>
        </w:tc>
        <w:tc>
          <w:tcPr>
            <w:tcW w:w="4620" w:type="dxa"/>
            <w:shd w:val="clear" w:color="auto" w:fill="auto"/>
            <w:tcMar>
              <w:top w:w="100" w:type="dxa"/>
              <w:left w:w="100" w:type="dxa"/>
              <w:bottom w:w="100" w:type="dxa"/>
              <w:right w:w="100" w:type="dxa"/>
            </w:tcMar>
          </w:tcPr>
          <w:p w14:paraId="5F095448" w14:textId="77777777" w:rsidR="00DB23E9" w:rsidRDefault="00877A74">
            <w:pPr>
              <w:pBdr>
                <w:top w:val="nil"/>
                <w:left w:val="nil"/>
                <w:bottom w:val="nil"/>
                <w:right w:val="nil"/>
                <w:between w:val="nil"/>
              </w:pBdr>
              <w:spacing w:after="0" w:line="240" w:lineRule="auto"/>
              <w:rPr>
                <w:sz w:val="24"/>
                <w:szCs w:val="24"/>
              </w:rPr>
            </w:pPr>
            <w:r>
              <w:rPr>
                <w:sz w:val="24"/>
                <w:szCs w:val="24"/>
              </w:rPr>
              <w:t>Does the sample have an odor?</w:t>
            </w:r>
          </w:p>
          <w:p w14:paraId="03F33290" w14:textId="77777777" w:rsidR="00DB23E9" w:rsidRDefault="00877A74">
            <w:pPr>
              <w:pBdr>
                <w:top w:val="nil"/>
                <w:left w:val="nil"/>
                <w:bottom w:val="nil"/>
                <w:right w:val="nil"/>
                <w:between w:val="nil"/>
              </w:pBdr>
              <w:spacing w:after="0" w:line="240" w:lineRule="auto"/>
              <w:rPr>
                <w:sz w:val="24"/>
                <w:szCs w:val="24"/>
              </w:rPr>
            </w:pPr>
            <w:r>
              <w:rPr>
                <w:sz w:val="24"/>
                <w:szCs w:val="24"/>
              </w:rPr>
              <w:t>Yes No</w:t>
            </w:r>
          </w:p>
        </w:tc>
        <w:tc>
          <w:tcPr>
            <w:tcW w:w="3120" w:type="dxa"/>
            <w:shd w:val="clear" w:color="auto" w:fill="auto"/>
            <w:tcMar>
              <w:top w:w="100" w:type="dxa"/>
              <w:left w:w="100" w:type="dxa"/>
              <w:bottom w:w="100" w:type="dxa"/>
              <w:right w:w="100" w:type="dxa"/>
            </w:tcMar>
          </w:tcPr>
          <w:p w14:paraId="23E78113" w14:textId="77777777" w:rsidR="00DB23E9" w:rsidRDefault="00877A74">
            <w:pPr>
              <w:pBdr>
                <w:top w:val="nil"/>
                <w:left w:val="nil"/>
                <w:bottom w:val="nil"/>
                <w:right w:val="nil"/>
                <w:between w:val="nil"/>
              </w:pBdr>
              <w:spacing w:after="0" w:line="240" w:lineRule="auto"/>
              <w:rPr>
                <w:sz w:val="24"/>
                <w:szCs w:val="24"/>
              </w:rPr>
            </w:pPr>
            <w:r>
              <w:rPr>
                <w:sz w:val="24"/>
                <w:szCs w:val="24"/>
              </w:rPr>
              <w:t xml:space="preserve">If Yes, describe: Chemical Musty Rotten Eggs Sewage Sour Milk Oil/Petroleum Other: </w:t>
            </w:r>
          </w:p>
        </w:tc>
      </w:tr>
      <w:tr w:rsidR="00DB23E9" w14:paraId="22CD60EB" w14:textId="77777777">
        <w:tc>
          <w:tcPr>
            <w:tcW w:w="1620" w:type="dxa"/>
            <w:shd w:val="clear" w:color="auto" w:fill="auto"/>
            <w:tcMar>
              <w:top w:w="100" w:type="dxa"/>
              <w:left w:w="100" w:type="dxa"/>
              <w:bottom w:w="100" w:type="dxa"/>
              <w:right w:w="100" w:type="dxa"/>
            </w:tcMar>
          </w:tcPr>
          <w:p w14:paraId="1D61682C" w14:textId="77777777" w:rsidR="00DB23E9" w:rsidRDefault="00877A74">
            <w:pPr>
              <w:pBdr>
                <w:top w:val="nil"/>
                <w:left w:val="nil"/>
                <w:bottom w:val="nil"/>
                <w:right w:val="nil"/>
                <w:between w:val="nil"/>
              </w:pBdr>
              <w:spacing w:after="0" w:line="240" w:lineRule="auto"/>
              <w:rPr>
                <w:sz w:val="24"/>
                <w:szCs w:val="24"/>
              </w:rPr>
            </w:pPr>
            <w:r>
              <w:rPr>
                <w:sz w:val="24"/>
                <w:szCs w:val="24"/>
              </w:rPr>
              <w:t>5. Floating Solids</w:t>
            </w:r>
          </w:p>
        </w:tc>
        <w:tc>
          <w:tcPr>
            <w:tcW w:w="4620" w:type="dxa"/>
            <w:shd w:val="clear" w:color="auto" w:fill="auto"/>
            <w:tcMar>
              <w:top w:w="100" w:type="dxa"/>
              <w:left w:w="100" w:type="dxa"/>
              <w:bottom w:w="100" w:type="dxa"/>
              <w:right w:w="100" w:type="dxa"/>
            </w:tcMar>
          </w:tcPr>
          <w:p w14:paraId="3CE62DEA" w14:textId="77777777" w:rsidR="00DB23E9" w:rsidRDefault="00877A74">
            <w:pPr>
              <w:pBdr>
                <w:top w:val="nil"/>
                <w:left w:val="nil"/>
                <w:bottom w:val="nil"/>
                <w:right w:val="nil"/>
                <w:between w:val="nil"/>
              </w:pBdr>
              <w:spacing w:after="0" w:line="240" w:lineRule="auto"/>
              <w:rPr>
                <w:sz w:val="24"/>
                <w:szCs w:val="24"/>
              </w:rPr>
            </w:pPr>
            <w:r>
              <w:rPr>
                <w:sz w:val="24"/>
                <w:szCs w:val="24"/>
              </w:rPr>
              <w:t>Is there anything on the surface of the sample?</w:t>
            </w:r>
          </w:p>
          <w:p w14:paraId="657C30E3" w14:textId="77777777" w:rsidR="00DB23E9" w:rsidRDefault="00877A74">
            <w:pPr>
              <w:pBdr>
                <w:top w:val="nil"/>
                <w:left w:val="nil"/>
                <w:bottom w:val="nil"/>
                <w:right w:val="nil"/>
                <w:between w:val="nil"/>
              </w:pBdr>
              <w:spacing w:after="0" w:line="240" w:lineRule="auto"/>
              <w:rPr>
                <w:sz w:val="24"/>
                <w:szCs w:val="24"/>
              </w:rPr>
            </w:pPr>
            <w:r>
              <w:rPr>
                <w:sz w:val="24"/>
                <w:szCs w:val="24"/>
              </w:rPr>
              <w:t>Yes No</w:t>
            </w:r>
          </w:p>
        </w:tc>
        <w:tc>
          <w:tcPr>
            <w:tcW w:w="3120" w:type="dxa"/>
            <w:shd w:val="clear" w:color="auto" w:fill="auto"/>
            <w:tcMar>
              <w:top w:w="100" w:type="dxa"/>
              <w:left w:w="100" w:type="dxa"/>
              <w:bottom w:w="100" w:type="dxa"/>
              <w:right w:w="100" w:type="dxa"/>
            </w:tcMar>
          </w:tcPr>
          <w:p w14:paraId="686C6E39" w14:textId="77777777" w:rsidR="00DB23E9" w:rsidRDefault="00877A74">
            <w:pPr>
              <w:pBdr>
                <w:top w:val="nil"/>
                <w:left w:val="nil"/>
                <w:bottom w:val="nil"/>
                <w:right w:val="nil"/>
                <w:between w:val="nil"/>
              </w:pBdr>
              <w:spacing w:after="0" w:line="240" w:lineRule="auto"/>
              <w:rPr>
                <w:sz w:val="24"/>
                <w:szCs w:val="24"/>
              </w:rPr>
            </w:pPr>
            <w:r>
              <w:rPr>
                <w:sz w:val="24"/>
                <w:szCs w:val="24"/>
              </w:rPr>
              <w:t>If Yes, describe: Suds Oily Film Garbage Sewage Water Fowl Excrement Other:</w:t>
            </w:r>
          </w:p>
        </w:tc>
      </w:tr>
      <w:tr w:rsidR="00DB23E9" w14:paraId="0513CFAA" w14:textId="77777777">
        <w:tc>
          <w:tcPr>
            <w:tcW w:w="1620" w:type="dxa"/>
            <w:shd w:val="clear" w:color="auto" w:fill="auto"/>
            <w:tcMar>
              <w:top w:w="100" w:type="dxa"/>
              <w:left w:w="100" w:type="dxa"/>
              <w:bottom w:w="100" w:type="dxa"/>
              <w:right w:w="100" w:type="dxa"/>
            </w:tcMar>
          </w:tcPr>
          <w:p w14:paraId="3C0BD38A" w14:textId="77777777" w:rsidR="00DB23E9" w:rsidRDefault="00877A74">
            <w:pPr>
              <w:pBdr>
                <w:top w:val="nil"/>
                <w:left w:val="nil"/>
                <w:bottom w:val="nil"/>
                <w:right w:val="nil"/>
                <w:between w:val="nil"/>
              </w:pBdr>
              <w:spacing w:after="0" w:line="240" w:lineRule="auto"/>
              <w:rPr>
                <w:sz w:val="24"/>
                <w:szCs w:val="24"/>
              </w:rPr>
            </w:pPr>
            <w:r>
              <w:rPr>
                <w:sz w:val="24"/>
                <w:szCs w:val="24"/>
              </w:rPr>
              <w:t>6. Suspended Solids</w:t>
            </w:r>
          </w:p>
        </w:tc>
        <w:tc>
          <w:tcPr>
            <w:tcW w:w="4620" w:type="dxa"/>
            <w:shd w:val="clear" w:color="auto" w:fill="auto"/>
            <w:tcMar>
              <w:top w:w="100" w:type="dxa"/>
              <w:left w:w="100" w:type="dxa"/>
              <w:bottom w:w="100" w:type="dxa"/>
              <w:right w:w="100" w:type="dxa"/>
            </w:tcMar>
          </w:tcPr>
          <w:p w14:paraId="2CBF2981" w14:textId="77777777" w:rsidR="00DB23E9" w:rsidRDefault="00877A74">
            <w:pPr>
              <w:pBdr>
                <w:top w:val="nil"/>
                <w:left w:val="nil"/>
                <w:bottom w:val="nil"/>
                <w:right w:val="nil"/>
                <w:between w:val="nil"/>
              </w:pBdr>
              <w:spacing w:after="0" w:line="240" w:lineRule="auto"/>
              <w:rPr>
                <w:sz w:val="24"/>
                <w:szCs w:val="24"/>
              </w:rPr>
            </w:pPr>
            <w:r>
              <w:rPr>
                <w:sz w:val="24"/>
                <w:szCs w:val="24"/>
              </w:rPr>
              <w:t>Is there anything suspended in the sample?</w:t>
            </w:r>
          </w:p>
          <w:p w14:paraId="3CA80192" w14:textId="77777777" w:rsidR="00DB23E9" w:rsidRDefault="00877A74">
            <w:pPr>
              <w:pBdr>
                <w:top w:val="nil"/>
                <w:left w:val="nil"/>
                <w:bottom w:val="nil"/>
                <w:right w:val="nil"/>
                <w:between w:val="nil"/>
              </w:pBdr>
              <w:spacing w:after="0" w:line="240" w:lineRule="auto"/>
              <w:rPr>
                <w:sz w:val="24"/>
                <w:szCs w:val="24"/>
              </w:rPr>
            </w:pPr>
            <w:r>
              <w:rPr>
                <w:sz w:val="24"/>
                <w:szCs w:val="24"/>
              </w:rPr>
              <w:t>Yes No</w:t>
            </w:r>
          </w:p>
        </w:tc>
        <w:tc>
          <w:tcPr>
            <w:tcW w:w="3120" w:type="dxa"/>
            <w:shd w:val="clear" w:color="auto" w:fill="auto"/>
            <w:tcMar>
              <w:top w:w="100" w:type="dxa"/>
              <w:left w:w="100" w:type="dxa"/>
              <w:bottom w:w="100" w:type="dxa"/>
              <w:right w:w="100" w:type="dxa"/>
            </w:tcMar>
          </w:tcPr>
          <w:p w14:paraId="1451115D" w14:textId="77777777" w:rsidR="00DB23E9" w:rsidRDefault="00877A74">
            <w:pPr>
              <w:pBdr>
                <w:top w:val="nil"/>
                <w:left w:val="nil"/>
                <w:bottom w:val="nil"/>
                <w:right w:val="nil"/>
                <w:between w:val="nil"/>
              </w:pBdr>
              <w:spacing w:after="0" w:line="240" w:lineRule="auto"/>
              <w:rPr>
                <w:sz w:val="24"/>
                <w:szCs w:val="24"/>
              </w:rPr>
            </w:pPr>
            <w:r>
              <w:rPr>
                <w:sz w:val="24"/>
                <w:szCs w:val="24"/>
              </w:rPr>
              <w:t>Describe:</w:t>
            </w:r>
          </w:p>
        </w:tc>
      </w:tr>
      <w:tr w:rsidR="00DB23E9" w14:paraId="31EE395B" w14:textId="77777777">
        <w:trPr>
          <w:trHeight w:val="440"/>
        </w:trPr>
        <w:tc>
          <w:tcPr>
            <w:tcW w:w="9360" w:type="dxa"/>
            <w:gridSpan w:val="3"/>
            <w:shd w:val="clear" w:color="auto" w:fill="auto"/>
            <w:tcMar>
              <w:top w:w="100" w:type="dxa"/>
              <w:left w:w="100" w:type="dxa"/>
              <w:bottom w:w="100" w:type="dxa"/>
              <w:right w:w="100" w:type="dxa"/>
            </w:tcMar>
          </w:tcPr>
          <w:p w14:paraId="64126D0B" w14:textId="77777777" w:rsidR="00DB23E9" w:rsidRDefault="00877A74">
            <w:pPr>
              <w:pBdr>
                <w:top w:val="nil"/>
                <w:left w:val="nil"/>
                <w:bottom w:val="nil"/>
                <w:right w:val="nil"/>
                <w:between w:val="nil"/>
              </w:pBdr>
              <w:spacing w:after="0" w:line="240" w:lineRule="auto"/>
              <w:jc w:val="center"/>
              <w:rPr>
                <w:sz w:val="24"/>
                <w:szCs w:val="24"/>
              </w:rPr>
            </w:pPr>
            <w:r>
              <w:rPr>
                <w:sz w:val="24"/>
                <w:szCs w:val="24"/>
              </w:rPr>
              <w:t>***Leave sample undisturbed for 30 minutes.***</w:t>
            </w:r>
          </w:p>
        </w:tc>
      </w:tr>
      <w:tr w:rsidR="00DB23E9" w14:paraId="65DD4855" w14:textId="77777777">
        <w:tc>
          <w:tcPr>
            <w:tcW w:w="1620" w:type="dxa"/>
            <w:shd w:val="clear" w:color="auto" w:fill="auto"/>
            <w:tcMar>
              <w:top w:w="100" w:type="dxa"/>
              <w:left w:w="100" w:type="dxa"/>
              <w:bottom w:w="100" w:type="dxa"/>
              <w:right w:w="100" w:type="dxa"/>
            </w:tcMar>
          </w:tcPr>
          <w:p w14:paraId="1B1B234A" w14:textId="77777777" w:rsidR="00DB23E9" w:rsidRDefault="00877A74">
            <w:pPr>
              <w:pBdr>
                <w:top w:val="nil"/>
                <w:left w:val="nil"/>
                <w:bottom w:val="nil"/>
                <w:right w:val="nil"/>
                <w:between w:val="nil"/>
              </w:pBdr>
              <w:spacing w:after="0" w:line="240" w:lineRule="auto"/>
              <w:rPr>
                <w:sz w:val="24"/>
                <w:szCs w:val="24"/>
              </w:rPr>
            </w:pPr>
            <w:r>
              <w:rPr>
                <w:sz w:val="24"/>
                <w:szCs w:val="24"/>
              </w:rPr>
              <w:t>7. Settled Solids</w:t>
            </w:r>
          </w:p>
        </w:tc>
        <w:tc>
          <w:tcPr>
            <w:tcW w:w="4620" w:type="dxa"/>
            <w:shd w:val="clear" w:color="auto" w:fill="auto"/>
            <w:tcMar>
              <w:top w:w="100" w:type="dxa"/>
              <w:left w:w="100" w:type="dxa"/>
              <w:bottom w:w="100" w:type="dxa"/>
              <w:right w:w="100" w:type="dxa"/>
            </w:tcMar>
          </w:tcPr>
          <w:p w14:paraId="7B258F71" w14:textId="77777777" w:rsidR="00DB23E9" w:rsidRDefault="00877A74">
            <w:pPr>
              <w:pBdr>
                <w:top w:val="nil"/>
                <w:left w:val="nil"/>
                <w:bottom w:val="nil"/>
                <w:right w:val="nil"/>
                <w:between w:val="nil"/>
              </w:pBdr>
              <w:spacing w:after="0" w:line="240" w:lineRule="auto"/>
              <w:rPr>
                <w:sz w:val="24"/>
                <w:szCs w:val="24"/>
              </w:rPr>
            </w:pPr>
            <w:r>
              <w:rPr>
                <w:sz w:val="24"/>
                <w:szCs w:val="24"/>
              </w:rPr>
              <w:t>Is there anything settled on the bottom of the sample?</w:t>
            </w:r>
          </w:p>
          <w:p w14:paraId="6AFCDFC7" w14:textId="77777777" w:rsidR="00DB23E9" w:rsidRDefault="00877A74">
            <w:pPr>
              <w:pBdr>
                <w:top w:val="nil"/>
                <w:left w:val="nil"/>
                <w:bottom w:val="nil"/>
                <w:right w:val="nil"/>
                <w:between w:val="nil"/>
              </w:pBdr>
              <w:spacing w:after="0" w:line="240" w:lineRule="auto"/>
              <w:rPr>
                <w:sz w:val="24"/>
                <w:szCs w:val="24"/>
              </w:rPr>
            </w:pPr>
            <w:r>
              <w:rPr>
                <w:sz w:val="24"/>
                <w:szCs w:val="24"/>
              </w:rPr>
              <w:t>Yes No</w:t>
            </w:r>
          </w:p>
        </w:tc>
        <w:tc>
          <w:tcPr>
            <w:tcW w:w="3120" w:type="dxa"/>
            <w:shd w:val="clear" w:color="auto" w:fill="auto"/>
            <w:tcMar>
              <w:top w:w="100" w:type="dxa"/>
              <w:left w:w="100" w:type="dxa"/>
              <w:bottom w:w="100" w:type="dxa"/>
              <w:right w:w="100" w:type="dxa"/>
            </w:tcMar>
          </w:tcPr>
          <w:p w14:paraId="0221CDB5" w14:textId="77777777" w:rsidR="00DB23E9" w:rsidRDefault="00877A74">
            <w:pPr>
              <w:pBdr>
                <w:top w:val="nil"/>
                <w:left w:val="nil"/>
                <w:bottom w:val="nil"/>
                <w:right w:val="nil"/>
                <w:between w:val="nil"/>
              </w:pBdr>
              <w:spacing w:after="0" w:line="240" w:lineRule="auto"/>
              <w:rPr>
                <w:sz w:val="24"/>
                <w:szCs w:val="24"/>
              </w:rPr>
            </w:pPr>
            <w:r>
              <w:rPr>
                <w:sz w:val="24"/>
                <w:szCs w:val="24"/>
              </w:rPr>
              <w:t>Describe: (note type, size and material after sample is not disturbed for 30 minutes</w:t>
            </w:r>
          </w:p>
        </w:tc>
      </w:tr>
      <w:tr w:rsidR="00DB23E9" w14:paraId="3A0F72BE" w14:textId="77777777">
        <w:tc>
          <w:tcPr>
            <w:tcW w:w="1620" w:type="dxa"/>
            <w:shd w:val="clear" w:color="auto" w:fill="auto"/>
            <w:tcMar>
              <w:top w:w="100" w:type="dxa"/>
              <w:left w:w="100" w:type="dxa"/>
              <w:bottom w:w="100" w:type="dxa"/>
              <w:right w:w="100" w:type="dxa"/>
            </w:tcMar>
          </w:tcPr>
          <w:p w14:paraId="752CCBD4" w14:textId="77777777" w:rsidR="00DB23E9" w:rsidRDefault="00877A74">
            <w:pPr>
              <w:pBdr>
                <w:top w:val="nil"/>
                <w:left w:val="nil"/>
                <w:bottom w:val="nil"/>
                <w:right w:val="nil"/>
                <w:between w:val="nil"/>
              </w:pBdr>
              <w:spacing w:after="0" w:line="240" w:lineRule="auto"/>
              <w:rPr>
                <w:sz w:val="24"/>
                <w:szCs w:val="24"/>
              </w:rPr>
            </w:pPr>
            <w:r>
              <w:rPr>
                <w:sz w:val="24"/>
                <w:szCs w:val="24"/>
              </w:rPr>
              <w:t>8. Foam</w:t>
            </w:r>
          </w:p>
        </w:tc>
        <w:tc>
          <w:tcPr>
            <w:tcW w:w="4620" w:type="dxa"/>
            <w:shd w:val="clear" w:color="auto" w:fill="auto"/>
            <w:tcMar>
              <w:top w:w="100" w:type="dxa"/>
              <w:left w:w="100" w:type="dxa"/>
              <w:bottom w:w="100" w:type="dxa"/>
              <w:right w:w="100" w:type="dxa"/>
            </w:tcMar>
          </w:tcPr>
          <w:p w14:paraId="52948AE3" w14:textId="77777777" w:rsidR="00DB23E9" w:rsidRDefault="00877A74">
            <w:pPr>
              <w:pBdr>
                <w:top w:val="nil"/>
                <w:left w:val="nil"/>
                <w:bottom w:val="nil"/>
                <w:right w:val="nil"/>
                <w:between w:val="nil"/>
              </w:pBdr>
              <w:spacing w:after="0" w:line="240" w:lineRule="auto"/>
              <w:rPr>
                <w:sz w:val="24"/>
                <w:szCs w:val="24"/>
              </w:rPr>
            </w:pPr>
            <w:r>
              <w:rPr>
                <w:sz w:val="24"/>
                <w:szCs w:val="24"/>
              </w:rPr>
              <w:t>Does foam or material form on the top of the sample surface if you shake it?</w:t>
            </w:r>
          </w:p>
          <w:p w14:paraId="27A0FE82" w14:textId="77777777" w:rsidR="00DB23E9" w:rsidRDefault="00877A74">
            <w:pPr>
              <w:pBdr>
                <w:top w:val="nil"/>
                <w:left w:val="nil"/>
                <w:bottom w:val="nil"/>
                <w:right w:val="nil"/>
                <w:between w:val="nil"/>
              </w:pBdr>
              <w:spacing w:after="0" w:line="240" w:lineRule="auto"/>
              <w:rPr>
                <w:sz w:val="24"/>
                <w:szCs w:val="24"/>
              </w:rPr>
            </w:pPr>
            <w:r>
              <w:rPr>
                <w:sz w:val="24"/>
                <w:szCs w:val="24"/>
              </w:rPr>
              <w:t>Yes No</w:t>
            </w:r>
          </w:p>
        </w:tc>
        <w:tc>
          <w:tcPr>
            <w:tcW w:w="3120" w:type="dxa"/>
            <w:shd w:val="clear" w:color="auto" w:fill="auto"/>
            <w:tcMar>
              <w:top w:w="100" w:type="dxa"/>
              <w:left w:w="100" w:type="dxa"/>
              <w:bottom w:w="100" w:type="dxa"/>
              <w:right w:w="100" w:type="dxa"/>
            </w:tcMar>
          </w:tcPr>
          <w:p w14:paraId="6650851C" w14:textId="77777777" w:rsidR="00DB23E9" w:rsidRDefault="00877A74">
            <w:pPr>
              <w:pBdr>
                <w:top w:val="nil"/>
                <w:left w:val="nil"/>
                <w:bottom w:val="nil"/>
                <w:right w:val="nil"/>
                <w:between w:val="nil"/>
              </w:pBdr>
              <w:spacing w:after="0" w:line="240" w:lineRule="auto"/>
              <w:rPr>
                <w:sz w:val="24"/>
                <w:szCs w:val="24"/>
              </w:rPr>
            </w:pPr>
            <w:r>
              <w:rPr>
                <w:sz w:val="24"/>
                <w:szCs w:val="24"/>
              </w:rPr>
              <w:t>Describe:</w:t>
            </w:r>
          </w:p>
        </w:tc>
      </w:tr>
      <w:tr w:rsidR="00DB23E9" w14:paraId="2390BF86" w14:textId="77777777">
        <w:trPr>
          <w:trHeight w:val="440"/>
        </w:trPr>
        <w:tc>
          <w:tcPr>
            <w:tcW w:w="9360" w:type="dxa"/>
            <w:gridSpan w:val="3"/>
            <w:shd w:val="clear" w:color="auto" w:fill="auto"/>
            <w:tcMar>
              <w:top w:w="100" w:type="dxa"/>
              <w:left w:w="100" w:type="dxa"/>
              <w:bottom w:w="100" w:type="dxa"/>
              <w:right w:w="100" w:type="dxa"/>
            </w:tcMar>
          </w:tcPr>
          <w:p w14:paraId="7DB1A841" w14:textId="77777777" w:rsidR="00DB23E9" w:rsidRDefault="00877A74">
            <w:pPr>
              <w:pBdr>
                <w:top w:val="nil"/>
                <w:left w:val="nil"/>
                <w:bottom w:val="nil"/>
                <w:right w:val="nil"/>
                <w:between w:val="nil"/>
              </w:pBdr>
              <w:spacing w:after="0" w:line="240" w:lineRule="auto"/>
              <w:rPr>
                <w:sz w:val="24"/>
                <w:szCs w:val="24"/>
              </w:rPr>
            </w:pPr>
            <w:r>
              <w:rPr>
                <w:sz w:val="24"/>
                <w:szCs w:val="24"/>
              </w:rPr>
              <w:t>9. If there are any visible indicators of pollution identify (1) where the pollution may come from and (2) any corrective actions taken.</w:t>
            </w:r>
          </w:p>
        </w:tc>
      </w:tr>
    </w:tbl>
    <w:p w14:paraId="03103F8A" w14:textId="77777777" w:rsidR="00DB23E9" w:rsidRDefault="00DB23E9">
      <w:pPr>
        <w:ind w:left="1440"/>
        <w:rPr>
          <w:sz w:val="24"/>
          <w:szCs w:val="24"/>
        </w:rPr>
      </w:pPr>
    </w:p>
    <w:p w14:paraId="21624C07" w14:textId="77777777" w:rsidR="00DB23E9" w:rsidRDefault="00877A74">
      <w:pPr>
        <w:pStyle w:val="Heading3"/>
        <w:keepLines w:val="0"/>
        <w:widowControl/>
        <w:numPr>
          <w:ilvl w:val="1"/>
          <w:numId w:val="1"/>
        </w:numPr>
        <w:spacing w:before="0" w:after="0" w:line="240" w:lineRule="auto"/>
        <w:jc w:val="both"/>
        <w:rPr>
          <w:rFonts w:ascii="Arial" w:eastAsia="Arial" w:hAnsi="Arial" w:cs="Arial"/>
          <w:sz w:val="22"/>
          <w:szCs w:val="22"/>
        </w:rPr>
      </w:pPr>
      <w:bookmarkStart w:id="18" w:name="_ddloxnr5wppv" w:colFirst="0" w:colLast="0"/>
      <w:bookmarkEnd w:id="18"/>
      <w:r>
        <w:rPr>
          <w:rFonts w:ascii="Arial" w:eastAsia="Arial" w:hAnsi="Arial" w:cs="Arial"/>
          <w:b w:val="0"/>
          <w:sz w:val="22"/>
          <w:szCs w:val="22"/>
          <w:u w:val="single"/>
        </w:rPr>
        <w:t>Signature Requirements</w:t>
      </w:r>
      <w:r>
        <w:rPr>
          <w:rFonts w:ascii="Arial" w:eastAsia="Arial" w:hAnsi="Arial" w:cs="Arial"/>
          <w:b w:val="0"/>
          <w:sz w:val="22"/>
          <w:szCs w:val="22"/>
        </w:rPr>
        <w:t xml:space="preserve"> You must sign and date your SWPPP in accordance with Part II.E.</w:t>
      </w:r>
    </w:p>
    <w:p w14:paraId="530B798B" w14:textId="77777777" w:rsidR="00DB23E9" w:rsidRDefault="00DB23E9">
      <w:pPr>
        <w:ind w:left="792"/>
      </w:pPr>
    </w:p>
    <w:p w14:paraId="7A42A189" w14:textId="77777777" w:rsidR="00DB23E9" w:rsidRDefault="00877A74">
      <w:pPr>
        <w:spacing w:before="240" w:after="240"/>
      </w:pPr>
      <w: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bl>
      <w:tblPr>
        <w:tblStyle w:val="a4"/>
        <w:tblW w:w="10798" w:type="dxa"/>
        <w:tblBorders>
          <w:top w:val="nil"/>
          <w:left w:val="nil"/>
          <w:bottom w:val="nil"/>
          <w:right w:val="nil"/>
          <w:insideH w:val="nil"/>
          <w:insideV w:val="nil"/>
        </w:tblBorders>
        <w:tblLayout w:type="fixed"/>
        <w:tblLook w:val="0600" w:firstRow="0" w:lastRow="0" w:firstColumn="0" w:lastColumn="0" w:noHBand="1" w:noVBand="1"/>
      </w:tblPr>
      <w:tblGrid>
        <w:gridCol w:w="705"/>
        <w:gridCol w:w="345"/>
        <w:gridCol w:w="3210"/>
        <w:gridCol w:w="660"/>
        <w:gridCol w:w="3690"/>
        <w:gridCol w:w="536"/>
        <w:gridCol w:w="1652"/>
      </w:tblGrid>
      <w:tr w:rsidR="00DB23E9" w14:paraId="6A236D1E" w14:textId="77777777">
        <w:trPr>
          <w:trHeight w:val="615"/>
        </w:trPr>
        <w:tc>
          <w:tcPr>
            <w:tcW w:w="705" w:type="dxa"/>
            <w:tcBorders>
              <w:top w:val="nil"/>
              <w:left w:val="nil"/>
              <w:bottom w:val="nil"/>
              <w:right w:val="nil"/>
            </w:tcBorders>
            <w:tcMar>
              <w:top w:w="100" w:type="dxa"/>
              <w:left w:w="20" w:type="dxa"/>
              <w:bottom w:w="100" w:type="dxa"/>
              <w:right w:w="20" w:type="dxa"/>
            </w:tcMar>
          </w:tcPr>
          <w:p w14:paraId="693BEF04" w14:textId="77777777" w:rsidR="00DB23E9" w:rsidRDefault="00DB23E9">
            <w:pPr>
              <w:spacing w:before="240" w:after="240"/>
              <w:ind w:left="100"/>
            </w:pPr>
          </w:p>
          <w:p w14:paraId="3B4D5C2C" w14:textId="77777777" w:rsidR="00DB23E9" w:rsidRDefault="00877A74">
            <w:pPr>
              <w:spacing w:before="240" w:after="240"/>
              <w:ind w:left="100"/>
            </w:pPr>
            <w:r>
              <w:t>Name:</w:t>
            </w:r>
          </w:p>
        </w:tc>
        <w:tc>
          <w:tcPr>
            <w:tcW w:w="3555" w:type="dxa"/>
            <w:gridSpan w:val="2"/>
            <w:tcBorders>
              <w:top w:val="nil"/>
              <w:left w:val="nil"/>
              <w:bottom w:val="single" w:sz="8" w:space="0" w:color="000000"/>
              <w:right w:val="nil"/>
            </w:tcBorders>
            <w:tcMar>
              <w:top w:w="100" w:type="dxa"/>
              <w:left w:w="20" w:type="dxa"/>
              <w:bottom w:w="100" w:type="dxa"/>
              <w:right w:w="20" w:type="dxa"/>
            </w:tcMar>
          </w:tcPr>
          <w:p w14:paraId="21D5D728" w14:textId="77777777" w:rsidR="00DB23E9" w:rsidRDefault="00877A74">
            <w:pPr>
              <w:spacing w:before="240" w:after="240"/>
              <w:ind w:left="100"/>
            </w:pPr>
            <w:r>
              <w:t xml:space="preserve"> </w:t>
            </w:r>
          </w:p>
        </w:tc>
        <w:tc>
          <w:tcPr>
            <w:tcW w:w="660" w:type="dxa"/>
            <w:tcBorders>
              <w:top w:val="nil"/>
              <w:left w:val="nil"/>
              <w:bottom w:val="nil"/>
              <w:right w:val="nil"/>
            </w:tcBorders>
            <w:shd w:val="clear" w:color="auto" w:fill="auto"/>
            <w:tcMar>
              <w:top w:w="100" w:type="dxa"/>
              <w:left w:w="20" w:type="dxa"/>
              <w:bottom w:w="100" w:type="dxa"/>
              <w:right w:w="20" w:type="dxa"/>
            </w:tcMar>
          </w:tcPr>
          <w:p w14:paraId="23ABE4D6" w14:textId="77777777" w:rsidR="00DB23E9" w:rsidRDefault="00877A74">
            <w:pPr>
              <w:spacing w:before="240" w:after="240"/>
              <w:ind w:left="100"/>
            </w:pPr>
            <w:r>
              <w:t xml:space="preserve">  </w:t>
            </w:r>
          </w:p>
          <w:p w14:paraId="1476AE47" w14:textId="77777777" w:rsidR="00DB23E9" w:rsidRDefault="00877A74">
            <w:pPr>
              <w:spacing w:before="240" w:after="240"/>
              <w:ind w:left="100"/>
            </w:pPr>
            <w:r>
              <w:t>Title:</w:t>
            </w:r>
          </w:p>
        </w:tc>
        <w:tc>
          <w:tcPr>
            <w:tcW w:w="5878" w:type="dxa"/>
            <w:gridSpan w:val="3"/>
            <w:tcBorders>
              <w:top w:val="nil"/>
              <w:left w:val="nil"/>
              <w:bottom w:val="single" w:sz="8" w:space="0" w:color="000000"/>
              <w:right w:val="nil"/>
            </w:tcBorders>
            <w:shd w:val="clear" w:color="auto" w:fill="auto"/>
            <w:tcMar>
              <w:top w:w="100" w:type="dxa"/>
              <w:left w:w="20" w:type="dxa"/>
              <w:bottom w:w="100" w:type="dxa"/>
              <w:right w:w="20" w:type="dxa"/>
            </w:tcMar>
          </w:tcPr>
          <w:p w14:paraId="280886AD" w14:textId="77777777" w:rsidR="00DB23E9" w:rsidRDefault="00877A74">
            <w:pPr>
              <w:spacing w:before="240" w:after="240"/>
              <w:ind w:left="100"/>
            </w:pPr>
            <w:r>
              <w:t xml:space="preserve"> </w:t>
            </w:r>
          </w:p>
        </w:tc>
      </w:tr>
      <w:tr w:rsidR="00DB23E9" w14:paraId="1927D665" w14:textId="77777777">
        <w:trPr>
          <w:trHeight w:val="710"/>
        </w:trPr>
        <w:tc>
          <w:tcPr>
            <w:tcW w:w="1050" w:type="dxa"/>
            <w:gridSpan w:val="2"/>
            <w:tcBorders>
              <w:top w:val="nil"/>
              <w:left w:val="nil"/>
              <w:bottom w:val="nil"/>
              <w:right w:val="nil"/>
            </w:tcBorders>
            <w:shd w:val="clear" w:color="auto" w:fill="auto"/>
            <w:tcMar>
              <w:top w:w="100" w:type="dxa"/>
              <w:left w:w="20" w:type="dxa"/>
              <w:bottom w:w="100" w:type="dxa"/>
              <w:right w:w="20" w:type="dxa"/>
            </w:tcMar>
          </w:tcPr>
          <w:p w14:paraId="6C1E02AB" w14:textId="77777777" w:rsidR="00DB23E9" w:rsidRDefault="00877A74">
            <w:pPr>
              <w:spacing w:before="240" w:after="240"/>
              <w:ind w:left="100"/>
            </w:pPr>
            <w:r>
              <w:t>Signature:</w:t>
            </w:r>
          </w:p>
        </w:tc>
        <w:tc>
          <w:tcPr>
            <w:tcW w:w="7560" w:type="dxa"/>
            <w:gridSpan w:val="3"/>
            <w:tcBorders>
              <w:top w:val="nil"/>
              <w:left w:val="nil"/>
              <w:bottom w:val="single" w:sz="8" w:space="0" w:color="000000"/>
              <w:right w:val="nil"/>
            </w:tcBorders>
            <w:shd w:val="clear" w:color="auto" w:fill="auto"/>
            <w:tcMar>
              <w:top w:w="100" w:type="dxa"/>
              <w:left w:w="20" w:type="dxa"/>
              <w:bottom w:w="100" w:type="dxa"/>
              <w:right w:w="20" w:type="dxa"/>
            </w:tcMar>
          </w:tcPr>
          <w:p w14:paraId="5659541A" w14:textId="77777777" w:rsidR="00DB23E9" w:rsidRDefault="00877A74">
            <w:pPr>
              <w:spacing w:before="240" w:after="240"/>
              <w:ind w:left="100"/>
            </w:pPr>
            <w:r>
              <w:t xml:space="preserve"> </w:t>
            </w:r>
          </w:p>
        </w:tc>
        <w:tc>
          <w:tcPr>
            <w:tcW w:w="536" w:type="dxa"/>
            <w:tcBorders>
              <w:top w:val="nil"/>
              <w:left w:val="nil"/>
              <w:bottom w:val="nil"/>
              <w:right w:val="nil"/>
            </w:tcBorders>
            <w:shd w:val="clear" w:color="auto" w:fill="auto"/>
            <w:tcMar>
              <w:top w:w="100" w:type="dxa"/>
              <w:left w:w="20" w:type="dxa"/>
              <w:bottom w:w="100" w:type="dxa"/>
              <w:right w:w="20" w:type="dxa"/>
            </w:tcMar>
          </w:tcPr>
          <w:p w14:paraId="3BFC5E8F" w14:textId="77777777" w:rsidR="00DB23E9" w:rsidRDefault="00877A74">
            <w:pPr>
              <w:spacing w:before="240" w:after="240"/>
              <w:ind w:left="100"/>
            </w:pPr>
            <w:r>
              <w:t xml:space="preserve">  Date:</w:t>
            </w:r>
          </w:p>
        </w:tc>
        <w:tc>
          <w:tcPr>
            <w:tcW w:w="1652" w:type="dxa"/>
            <w:tcBorders>
              <w:top w:val="nil"/>
              <w:left w:val="nil"/>
              <w:bottom w:val="single" w:sz="8" w:space="0" w:color="000000"/>
              <w:right w:val="nil"/>
            </w:tcBorders>
            <w:shd w:val="clear" w:color="auto" w:fill="auto"/>
            <w:tcMar>
              <w:top w:w="100" w:type="dxa"/>
              <w:left w:w="20" w:type="dxa"/>
              <w:bottom w:w="100" w:type="dxa"/>
              <w:right w:w="20" w:type="dxa"/>
            </w:tcMar>
          </w:tcPr>
          <w:p w14:paraId="5BC46A1E" w14:textId="77777777" w:rsidR="00DB23E9" w:rsidRDefault="00877A74">
            <w:pPr>
              <w:spacing w:before="240" w:after="240"/>
              <w:ind w:left="100"/>
            </w:pPr>
            <w:r>
              <w:t xml:space="preserve"> </w:t>
            </w:r>
          </w:p>
        </w:tc>
      </w:tr>
    </w:tbl>
    <w:p w14:paraId="28589DD6" w14:textId="77777777" w:rsidR="00DB23E9" w:rsidRDefault="00DB23E9">
      <w:pPr>
        <w:ind w:left="792"/>
      </w:pPr>
    </w:p>
    <w:p w14:paraId="6AABD69C" w14:textId="77777777" w:rsidR="00DB23E9" w:rsidRDefault="00DB23E9">
      <w:pPr>
        <w:pStyle w:val="Heading3"/>
        <w:keepLines w:val="0"/>
        <w:widowControl/>
        <w:spacing w:before="0" w:after="0" w:line="240" w:lineRule="auto"/>
        <w:ind w:left="792"/>
        <w:jc w:val="both"/>
        <w:rPr>
          <w:rFonts w:ascii="Arial" w:eastAsia="Arial" w:hAnsi="Arial" w:cs="Arial"/>
          <w:b w:val="0"/>
          <w:sz w:val="22"/>
          <w:szCs w:val="22"/>
        </w:rPr>
      </w:pPr>
      <w:bookmarkStart w:id="19" w:name="_ywvf35jk0ps1" w:colFirst="0" w:colLast="0"/>
      <w:bookmarkEnd w:id="19"/>
    </w:p>
    <w:p w14:paraId="5D54FD88" w14:textId="77777777" w:rsidR="00DB23E9" w:rsidRDefault="00877A74">
      <w:pPr>
        <w:pStyle w:val="Heading3"/>
        <w:keepLines w:val="0"/>
        <w:widowControl/>
        <w:numPr>
          <w:ilvl w:val="1"/>
          <w:numId w:val="1"/>
        </w:numPr>
        <w:spacing w:before="0" w:after="0" w:line="240" w:lineRule="auto"/>
        <w:jc w:val="both"/>
        <w:rPr>
          <w:rFonts w:ascii="Arial" w:eastAsia="Arial" w:hAnsi="Arial" w:cs="Arial"/>
          <w:sz w:val="22"/>
          <w:szCs w:val="22"/>
        </w:rPr>
      </w:pPr>
      <w:bookmarkStart w:id="20" w:name="_6t767ziutsei" w:colFirst="0" w:colLast="0"/>
      <w:bookmarkEnd w:id="20"/>
      <w:r>
        <w:rPr>
          <w:rFonts w:ascii="Arial" w:eastAsia="Arial" w:hAnsi="Arial" w:cs="Arial"/>
          <w:b w:val="0"/>
          <w:sz w:val="22"/>
          <w:szCs w:val="22"/>
          <w:u w:val="single"/>
        </w:rPr>
        <w:t>Required SWPPP Modifications</w:t>
      </w:r>
      <w:r>
        <w:rPr>
          <w:rFonts w:ascii="Arial" w:eastAsia="Arial" w:hAnsi="Arial" w:cs="Arial"/>
          <w:b w:val="0"/>
          <w:sz w:val="22"/>
          <w:szCs w:val="22"/>
        </w:rPr>
        <w:t xml:space="preserve"> You must modify your SWPPP whenever necessary to address any of the triggering conditions for corrective action in Part V and to ensure that they do not reoccur. The SWPPP  is  a  living  document.  Facilities must  keep their  SWPPP  up-to-date  throughout  their  permit  coverage,  such  as  making  revisions  and improvements  to  their  stormwater  management program  based  on  new  information and  experiences  with  major  storm  events.</w:t>
      </w:r>
    </w:p>
    <w:sectPr w:rsidR="00DB23E9">
      <w:headerReference w:type="default" r:id="rId7"/>
      <w:pgSz w:w="12240" w:h="15840"/>
      <w:pgMar w:top="1440" w:right="720" w:bottom="1152"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4BB43" w14:textId="77777777" w:rsidR="00061CF0" w:rsidRDefault="00877A74">
      <w:pPr>
        <w:spacing w:after="0" w:line="240" w:lineRule="auto"/>
      </w:pPr>
      <w:r>
        <w:separator/>
      </w:r>
    </w:p>
  </w:endnote>
  <w:endnote w:type="continuationSeparator" w:id="0">
    <w:p w14:paraId="4199DD0E" w14:textId="77777777" w:rsidR="00061CF0" w:rsidRDefault="00877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8445E" w14:textId="77777777" w:rsidR="00061CF0" w:rsidRDefault="00877A74">
      <w:pPr>
        <w:spacing w:after="0" w:line="240" w:lineRule="auto"/>
      </w:pPr>
      <w:r>
        <w:separator/>
      </w:r>
    </w:p>
  </w:footnote>
  <w:footnote w:type="continuationSeparator" w:id="0">
    <w:p w14:paraId="09870764" w14:textId="77777777" w:rsidR="00061CF0" w:rsidRDefault="00877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1BA5E" w14:textId="77777777" w:rsidR="00DB23E9" w:rsidRDefault="00877A74">
    <w:pPr>
      <w:tabs>
        <w:tab w:val="center" w:pos="4968"/>
      </w:tabs>
      <w:ind w:right="10"/>
      <w:jc w:val="right"/>
      <w:rPr>
        <w:rFonts w:ascii="Arial" w:eastAsia="Arial" w:hAnsi="Arial" w:cs="Arial"/>
      </w:rPr>
    </w:pPr>
    <w:r>
      <w:rPr>
        <w:rFonts w:ascii="Arial" w:eastAsia="Arial" w:hAnsi="Arial" w:cs="Arial"/>
      </w:rPr>
      <w:t>General Discharge Permit No. 21-SE</w:t>
    </w:r>
  </w:p>
  <w:p w14:paraId="31777F37" w14:textId="77777777" w:rsidR="00DB23E9" w:rsidRDefault="00877A74">
    <w:pPr>
      <w:tabs>
        <w:tab w:val="center" w:pos="4968"/>
      </w:tabs>
      <w:ind w:right="10"/>
      <w:jc w:val="right"/>
    </w:pPr>
    <w:r>
      <w:rPr>
        <w:rFonts w:ascii="Arial" w:eastAsia="Arial" w:hAnsi="Arial" w:cs="Arial"/>
      </w:rPr>
      <w:t xml:space="preserve">Appendix B SWPPP Template: Page </w:t>
    </w:r>
    <w:r>
      <w:rPr>
        <w:rFonts w:ascii="Arial" w:eastAsia="Arial" w:hAnsi="Arial" w:cs="Arial"/>
        <w:b/>
      </w:rPr>
      <w:fldChar w:fldCharType="begin"/>
    </w:r>
    <w:r>
      <w:rPr>
        <w:rFonts w:ascii="Arial" w:eastAsia="Arial" w:hAnsi="Arial" w:cs="Arial"/>
        <w:b/>
      </w:rPr>
      <w:instrText>PAGE</w:instrText>
    </w:r>
    <w:r>
      <w:rPr>
        <w:rFonts w:ascii="Arial" w:eastAsia="Arial" w:hAnsi="Arial" w:cs="Arial"/>
        <w:b/>
      </w:rPr>
      <w:fldChar w:fldCharType="separate"/>
    </w:r>
    <w:r>
      <w:rPr>
        <w:rFonts w:ascii="Arial" w:eastAsia="Arial" w:hAnsi="Arial" w:cs="Arial"/>
        <w:b/>
        <w:noProof/>
      </w:rPr>
      <w:t>2</w:t>
    </w:r>
    <w:r>
      <w:rPr>
        <w:rFonts w:ascii="Arial" w:eastAsia="Arial" w:hAnsi="Arial" w:cs="Arial"/>
        <w:b/>
      </w:rPr>
      <w:fldChar w:fldCharType="end"/>
    </w:r>
    <w:r>
      <w:rPr>
        <w:rFonts w:ascii="Arial" w:eastAsia="Arial" w:hAnsi="Arial" w:cs="Arial"/>
      </w:rPr>
      <w:t xml:space="preserve"> of </w:t>
    </w:r>
    <w:r>
      <w:rPr>
        <w:rFonts w:ascii="Arial" w:eastAsia="Arial" w:hAnsi="Arial" w:cs="Arial"/>
        <w:b/>
      </w:rPr>
      <w:fldChar w:fldCharType="begin"/>
    </w:r>
    <w:r>
      <w:rPr>
        <w:rFonts w:ascii="Arial" w:eastAsia="Arial" w:hAnsi="Arial" w:cs="Arial"/>
        <w:b/>
      </w:rPr>
      <w:instrText>NUMPAGES</w:instrText>
    </w:r>
    <w:r>
      <w:rPr>
        <w:rFonts w:ascii="Arial" w:eastAsia="Arial" w:hAnsi="Arial" w:cs="Arial"/>
        <w:b/>
      </w:rPr>
      <w:fldChar w:fldCharType="separate"/>
    </w:r>
    <w:r>
      <w:rPr>
        <w:rFonts w:ascii="Arial" w:eastAsia="Arial" w:hAnsi="Arial" w:cs="Arial"/>
        <w:b/>
        <w:noProof/>
      </w:rPr>
      <w:t>3</w:t>
    </w:r>
    <w:r>
      <w:rPr>
        <w:rFonts w:ascii="Arial" w:eastAsia="Arial" w:hAnsi="Arial" w:cs="Arial"/>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67ED6"/>
    <w:multiLevelType w:val="multilevel"/>
    <w:tmpl w:val="50E6FF74"/>
    <w:lvl w:ilvl="0">
      <w:start w:val="1"/>
      <w:numFmt w:val="upperLetter"/>
      <w:lvlText w:val="%1."/>
      <w:lvlJc w:val="left"/>
      <w:pPr>
        <w:ind w:left="432" w:hanging="432"/>
      </w:pPr>
      <w:rPr>
        <w:rFonts w:ascii="Arial" w:eastAsia="Arial" w:hAnsi="Arial" w:cs="Arial"/>
        <w:b/>
        <w:i w:val="0"/>
        <w:smallCaps w:val="0"/>
        <w:sz w:val="22"/>
        <w:szCs w:val="22"/>
      </w:rPr>
    </w:lvl>
    <w:lvl w:ilvl="1">
      <w:start w:val="1"/>
      <w:numFmt w:val="decimal"/>
      <w:lvlText w:val="%2."/>
      <w:lvlJc w:val="left"/>
      <w:pPr>
        <w:ind w:left="792" w:hanging="360"/>
      </w:pPr>
      <w:rPr>
        <w:b/>
        <w:i w:val="0"/>
      </w:rPr>
    </w:lvl>
    <w:lvl w:ilvl="2">
      <w:start w:val="1"/>
      <w:numFmt w:val="lowerLetter"/>
      <w:lvlText w:val="%3."/>
      <w:lvlJc w:val="left"/>
      <w:pPr>
        <w:ind w:left="1080" w:hanging="288"/>
      </w:pPr>
      <w:rPr>
        <w:rFonts w:ascii="Arial" w:eastAsia="Arial" w:hAnsi="Arial" w:cs="Arial"/>
        <w:b/>
        <w:i w:val="0"/>
      </w:rPr>
    </w:lvl>
    <w:lvl w:ilvl="3">
      <w:start w:val="1"/>
      <w:numFmt w:val="lowerRoman"/>
      <w:lvlText w:val="%4.)"/>
      <w:lvlJc w:val="left"/>
      <w:pPr>
        <w:ind w:left="1584" w:hanging="504"/>
      </w:pPr>
      <w:rPr>
        <w:b/>
        <w:i/>
      </w:rPr>
    </w:lvl>
    <w:lvl w:ilvl="4">
      <w:start w:val="1"/>
      <w:numFmt w:val="decimal"/>
      <w:lvlText w:val="%5."/>
      <w:lvlJc w:val="left"/>
      <w:pPr>
        <w:ind w:left="1800" w:hanging="216"/>
      </w:pPr>
    </w:lvl>
    <w:lvl w:ilvl="5">
      <w:start w:val="1"/>
      <w:numFmt w:val="lowerLetter"/>
      <w:lvlText w:val="%6.)"/>
      <w:lvlJc w:val="left"/>
      <w:pPr>
        <w:ind w:left="2160" w:hanging="360"/>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83F5E9C"/>
    <w:multiLevelType w:val="multilevel"/>
    <w:tmpl w:val="90B4AD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412942835">
    <w:abstractNumId w:val="0"/>
  </w:num>
  <w:num w:numId="2" w16cid:durableId="790130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E9"/>
    <w:rsid w:val="00061CF0"/>
    <w:rsid w:val="00877A74"/>
    <w:rsid w:val="00A20283"/>
    <w:rsid w:val="00DB2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31899"/>
  <w15:docId w15:val="{3E837EF0-1016-4808-B97F-521BB548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CG Times" w:hAnsi="CG Times" w:cs="CG Times"/>
        <w:lang w:val="en-US" w:eastAsia="en-US" w:bidi="ar-SA"/>
      </w:rPr>
    </w:rPrDefault>
    <w:pPrDefault>
      <w:pPr>
        <w:widowControl w:val="0"/>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5535385900074A9857764C5B4077B0" ma:contentTypeVersion="11" ma:contentTypeDescription="Create a new document." ma:contentTypeScope="" ma:versionID="a14fb94a6b3e23ff56d8795c8661f58a">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21C8008-A804-4F16-9F94-D7FBEB62C7BC}"/>
</file>

<file path=customXml/itemProps2.xml><?xml version="1.0" encoding="utf-8"?>
<ds:datastoreItem xmlns:ds="http://schemas.openxmlformats.org/officeDocument/2006/customXml" ds:itemID="{F2239CBB-DCFC-404F-A81B-A5904C098A9A}"/>
</file>

<file path=customXml/itemProps3.xml><?xml version="1.0" encoding="utf-8"?>
<ds:datastoreItem xmlns:ds="http://schemas.openxmlformats.org/officeDocument/2006/customXml" ds:itemID="{86063478-745C-4BA3-9798-24514EA55505}"/>
</file>

<file path=docProps/app.xml><?xml version="1.0" encoding="utf-8"?>
<Properties xmlns="http://schemas.openxmlformats.org/officeDocument/2006/extended-properties" xmlns:vt="http://schemas.openxmlformats.org/officeDocument/2006/docPropsVTypes">
  <Template>Normal</Template>
  <TotalTime>4</TotalTime>
  <Pages>10</Pages>
  <Words>2140</Words>
  <Characters>12202</Characters>
  <Application>Microsoft Office Word</Application>
  <DocSecurity>0</DocSecurity>
  <Lines>101</Lines>
  <Paragraphs>28</Paragraphs>
  <ScaleCrop>false</ScaleCrop>
  <Company/>
  <LinksUpToDate>false</LinksUpToDate>
  <CharactersWithSpaces>14314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Hlavinka</dc:creator>
  <cp:lastModifiedBy>Paul Hlavinka</cp:lastModifiedBy>
  <cp:revision>3</cp:revision>
  <dcterms:created xsi:type="dcterms:W3CDTF">2021-12-08T22:01:00Z</dcterms:created>
  <dcterms:modified xsi:type="dcterms:W3CDTF">2022-08-10T14:04:00Z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0x010100835535385900074A9857764C5B4077B0</vt:lpwstr>
  </property>
</Properties>
</file>